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隱私權聲明</w:t>
      </w:r>
    </w:p>
    <w:p w:rsidR="00000000" w:rsidDel="00000000" w:rsidP="00000000" w:rsidRDefault="00000000" w:rsidRPr="00000000" w14:paraId="00000002">
      <w:pPr>
        <w:rPr/>
      </w:pPr>
      <w:r w:rsidDel="00000000" w:rsidR="00000000" w:rsidRPr="00000000">
        <w:rPr>
          <w:rtl w:val="0"/>
        </w:rPr>
        <w:t xml:space="preserve">生效日期：2025 年 09 月 12 日</w:t>
      </w:r>
    </w:p>
    <w:p w:rsidR="00000000" w:rsidDel="00000000" w:rsidP="00000000" w:rsidRDefault="00000000" w:rsidRPr="00000000" w14:paraId="00000003">
      <w:pPr>
        <w:rPr/>
      </w:pPr>
      <w:r w:rsidDel="00000000" w:rsidR="00000000" w:rsidRPr="00000000">
        <w:rPr>
          <w:rtl w:val="0"/>
        </w:rPr>
        <w:t xml:space="preserve">歡迎您註冊使用We Care智慧健康科技照護平台（以下簡稱本系統），為了讓您放心使用本系統的各項內容與資訊，亞州大學附屬醫院體系暨合作社區醫療群（以下簡 稱本院）依據個人資料保護法（以下稱個資法）第8條第1項規定，向您告知下列事 項，請於使用本系統前詳細閱讀以下的內容。</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一、蒐集之目的</w:t>
      </w:r>
    </w:p>
    <w:p w:rsidR="00000000" w:rsidDel="00000000" w:rsidP="00000000" w:rsidRDefault="00000000" w:rsidRPr="00000000" w14:paraId="00000006">
      <w:pPr>
        <w:rPr/>
      </w:pPr>
      <w:r w:rsidDel="00000000" w:rsidR="00000000" w:rsidRPr="00000000">
        <w:rPr>
          <w:rtl w:val="0"/>
        </w:rPr>
        <w:t xml:space="preserve">本系統提供易用之健康管理工具及加強民眾、生活健康照護體系、政府間之 互動，以使生活健康照護體系有更便捷之服務模式，強化個案管理或決策支援能力， 提升生活健康照護服務，並鼓勵民眾增進自我健康管理能力，故針對不同使用 對象及不同認證機制蒐集特定資料用以提供服務。民眾可依照不同使用需求加入會 員，使用本系統提供的個人化服務；可分為下列2類個案型態： (一)一般個案：一般身分認證、自主健康量測數據紀錄管理、健康醫療資 訊、親友健康關懷。</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(二)體系照護個案：實名認證、自主健康量測數據紀錄管理、健康醫療資訊、醫療(事)人員關懷及個案管理諮詢服務、親友健康關懷。</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本系統提供以下服務內容：</w:t>
      </w:r>
    </w:p>
    <w:p w:rsidR="00000000" w:rsidDel="00000000" w:rsidP="00000000" w:rsidRDefault="00000000" w:rsidRPr="00000000" w14:paraId="0000000B">
      <w:pPr>
        <w:rPr/>
      </w:pPr>
      <w:r w:rsidDel="00000000" w:rsidR="00000000" w:rsidRPr="00000000">
        <w:rPr>
          <w:rtl w:val="0"/>
        </w:rPr>
        <w:t xml:space="preserve">(一)提供您自我健康管理工具。</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(二)依您健康管理所需，上傳裝置內所儲存的資料。</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(三)提供您使用網路（藍牙）連結生理量測儀器並下載量測結果。</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(四)提供您所在地區之天氣概況、空氣品質、合作醫療院所、遠距健康量測據 點、健康量測服務據點等相關訊息。</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(五)提供個案認證機制與個人化服務。</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(六)輔助合作醫療院所進行個案關懷管理。</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二、蒐集之個人資料類別</w:t>
      </w:r>
    </w:p>
    <w:p w:rsidR="00000000" w:rsidDel="00000000" w:rsidP="00000000" w:rsidRDefault="00000000" w:rsidRPr="00000000" w14:paraId="00000018">
      <w:pPr>
        <w:rPr/>
      </w:pPr>
      <w:r w:rsidDel="00000000" w:rsidR="00000000" w:rsidRPr="00000000">
        <w:rPr>
          <w:rtl w:val="0"/>
        </w:rPr>
        <w:t xml:space="preserve">本系統因應不同使用對象及不同認證機制蒐集特定資料用以提供服務：</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(一)提供個人化服務時所需資料（依據不同個案身份）：</w:t>
      </w:r>
    </w:p>
    <w:p w:rsidR="00000000" w:rsidDel="00000000" w:rsidP="00000000" w:rsidRDefault="00000000" w:rsidRPr="00000000" w14:paraId="0000001B">
      <w:pPr>
        <w:rPr/>
      </w:pPr>
      <w:r w:rsidDel="00000000" w:rsidR="00000000" w:rsidRPr="00000000">
        <w:rPr>
          <w:rtl w:val="0"/>
        </w:rPr>
        <w:t xml:space="preserve">1.一般個案識別類：</w:t>
      </w:r>
    </w:p>
    <w:p w:rsidR="00000000" w:rsidDel="00000000" w:rsidP="00000000" w:rsidRDefault="00000000" w:rsidRPr="00000000" w14:paraId="0000001C">
      <w:pPr>
        <w:rPr/>
      </w:pPr>
      <w:r w:rsidDel="00000000" w:rsidR="00000000" w:rsidRPr="00000000">
        <w:rPr>
          <w:rtl w:val="0"/>
        </w:rPr>
        <w:t xml:space="preserve">(1)辨識個人者（例如：姓名、身分證統一編號、電子郵遞地址、網路平臺申請之帳號等）。</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(2)特徵類：個人描述（例如：年齡、性別、出生年月日等）、身體描述 （例如：身高、體重及各項健康量測數據等）。</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(3)本系統一般個案服務相關：自行授權設定之親友圈。</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2.體系照護個案識別類：</w:t>
      </w:r>
    </w:p>
    <w:p w:rsidR="00000000" w:rsidDel="00000000" w:rsidP="00000000" w:rsidRDefault="00000000" w:rsidRPr="00000000" w14:paraId="00000023">
      <w:pPr>
        <w:rPr/>
      </w:pPr>
      <w:r w:rsidDel="00000000" w:rsidR="00000000" w:rsidRPr="00000000">
        <w:rPr>
          <w:rtl w:val="0"/>
        </w:rPr>
        <w:t xml:space="preserve">(1)辨識個人者（例如：姓名、身分證統一編號、行動電話、地址、電子郵 遞地址、住家電話號碼、電子簽章等）。</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(2)特徵類：個人描述（例如：年齡、性別、出生年月日等）、身體描述 （例如：身高、體重及各項健康量測數據等）。</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(3)本系統體系照護個案服務相關：生活習慣（例如：抽煙、喝酒、嚼食檳榔、運動等）、家庭情形（例如：結婚有無、離婚或分居等細節及相關 人、子女之人數、父母、同居人、除家庭以外之關係等）、家庭其他成 員之細節（例如：子女、受扶養人、家庭其他成員或親屬等）、其他社會關係（例如：朋友、同事及其他除家庭以外之關係等）、健康紀錄（例如：醫療報告、檢驗結果、生理量測結果、聯絡人、自述身體疾病、就醫情形、用藥情形等）、本系統各項服務及量表紀錄。</w:t>
      </w:r>
    </w:p>
    <w:p w:rsidR="00000000" w:rsidDel="00000000" w:rsidP="00000000" w:rsidRDefault="00000000" w:rsidRPr="00000000" w14:paraId="00000028">
      <w:pPr>
        <w:rPr/>
      </w:pPr>
      <w:r w:rsidDel="00000000" w:rsidR="00000000" w:rsidRPr="00000000">
        <w:rPr>
          <w:rtl w:val="0"/>
        </w:rPr>
        <w:t xml:space="preserve">(二) 經您認證許可授權後所存取資料：</w:t>
      </w:r>
    </w:p>
    <w:p w:rsidR="00000000" w:rsidDel="00000000" w:rsidP="00000000" w:rsidRDefault="00000000" w:rsidRPr="00000000" w14:paraId="00000029">
      <w:pPr>
        <w:rPr/>
      </w:pPr>
      <w:r w:rsidDel="00000000" w:rsidR="00000000" w:rsidRPr="00000000">
        <w:rPr>
          <w:rtl w:val="0"/>
        </w:rPr>
        <w:t xml:space="preserve">1.個人辨識資料（例如：個人頭像、暱稱、Email、使用者代號及授權權狀）。</w:t>
      </w:r>
    </w:p>
    <w:p w:rsidR="00000000" w:rsidDel="00000000" w:rsidP="00000000" w:rsidRDefault="00000000" w:rsidRPr="00000000" w14:paraId="0000002A">
      <w:pPr>
        <w:rPr/>
      </w:pPr>
      <w:r w:rsidDel="00000000" w:rsidR="00000000" w:rsidRPr="00000000">
        <w:rPr>
          <w:rtl w:val="0"/>
        </w:rPr>
        <w:t xml:space="preserve">2.其他個人隱私資料：地理位置、相片、影片、相機、通知、麥克風、體能 活動等。</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三、個人資料處理、利用之期間、地區、對象及方式</w:t>
      </w:r>
    </w:p>
    <w:p w:rsidR="00000000" w:rsidDel="00000000" w:rsidP="00000000" w:rsidRDefault="00000000" w:rsidRPr="00000000" w14:paraId="0000002D">
      <w:pPr>
        <w:rPr/>
      </w:pPr>
      <w:r w:rsidDel="00000000" w:rsidR="00000000" w:rsidRPr="00000000">
        <w:rPr>
          <w:rtl w:val="0"/>
        </w:rPr>
        <w:t xml:space="preserve">(一)期間：本系統營運期間或是您要求停止使用個人資料為止。</w:t>
      </w:r>
    </w:p>
    <w:p w:rsidR="00000000" w:rsidDel="00000000" w:rsidP="00000000" w:rsidRDefault="00000000" w:rsidRPr="00000000" w14:paraId="0000002E">
      <w:pPr>
        <w:rPr/>
      </w:pPr>
      <w:r w:rsidDel="00000000" w:rsidR="00000000" w:rsidRPr="00000000">
        <w:rPr>
          <w:rtl w:val="0"/>
        </w:rPr>
        <w:t xml:space="preserve">(二)地區：臺灣地區。</w:t>
      </w:r>
    </w:p>
    <w:p w:rsidR="00000000" w:rsidDel="00000000" w:rsidP="00000000" w:rsidRDefault="00000000" w:rsidRPr="00000000" w14:paraId="0000002F">
      <w:pPr>
        <w:rPr/>
      </w:pPr>
      <w:r w:rsidDel="00000000" w:rsidR="00000000" w:rsidRPr="00000000">
        <w:rPr>
          <w:rtl w:val="0"/>
        </w:rPr>
        <w:t xml:space="preserve">(三)利用對象及方式：當您註冊帳號或提供個人基本資料予本系統時，即表示您授權我們可依據「隱私權聲明」使用及儲存您的個 人基本資料及生理量測數值，並同意本系統使用上述資料於下列之特定目的：</w:t>
      </w:r>
    </w:p>
    <w:p w:rsidR="00000000" w:rsidDel="00000000" w:rsidP="00000000" w:rsidRDefault="00000000" w:rsidRPr="00000000" w14:paraId="00000030">
      <w:pPr>
        <w:rPr/>
      </w:pPr>
      <w:r w:rsidDel="00000000" w:rsidR="00000000" w:rsidRPr="00000000">
        <w:rPr>
          <w:rtl w:val="0"/>
        </w:rPr>
        <w:t xml:space="preserve">1.本院或經授權的醫療院所基於推動公共衛生之聯繫。</w:t>
      </w:r>
    </w:p>
    <w:p w:rsidR="00000000" w:rsidDel="00000000" w:rsidP="00000000" w:rsidRDefault="00000000" w:rsidRPr="00000000" w14:paraId="00000031">
      <w:pPr>
        <w:rPr/>
      </w:pPr>
      <w:r w:rsidDel="00000000" w:rsidR="00000000" w:rsidRPr="00000000">
        <w:rPr>
          <w:rtl w:val="0"/>
        </w:rPr>
        <w:t xml:space="preserve">2.個案設籍狀態確認。</w:t>
      </w:r>
    </w:p>
    <w:p w:rsidR="00000000" w:rsidDel="00000000" w:rsidP="00000000" w:rsidRDefault="00000000" w:rsidRPr="00000000" w14:paraId="00000032">
      <w:pPr>
        <w:rPr/>
      </w:pPr>
      <w:r w:rsidDel="00000000" w:rsidR="00000000" w:rsidRPr="00000000">
        <w:rPr>
          <w:rtl w:val="0"/>
        </w:rPr>
        <w:t xml:space="preserve">3.其它政府資料庫檔案串聯（例如老人憂鬱、早期失智、癌症篩檢等）。</w:t>
      </w:r>
    </w:p>
    <w:p w:rsidR="00000000" w:rsidDel="00000000" w:rsidP="00000000" w:rsidRDefault="00000000" w:rsidRPr="00000000" w14:paraId="00000033">
      <w:pPr>
        <w:rPr/>
      </w:pPr>
      <w:r w:rsidDel="00000000" w:rsidR="00000000" w:rsidRPr="00000000">
        <w:rPr>
          <w:rtl w:val="0"/>
        </w:rPr>
        <w:t xml:space="preserve">4.個人健康紀錄及健康促進服務。</w:t>
      </w:r>
    </w:p>
    <w:p w:rsidR="00000000" w:rsidDel="00000000" w:rsidP="00000000" w:rsidRDefault="00000000" w:rsidRPr="00000000" w14:paraId="00000034">
      <w:pPr>
        <w:rPr/>
      </w:pPr>
      <w:r w:rsidDel="00000000" w:rsidR="00000000" w:rsidRPr="00000000">
        <w:rPr>
          <w:rtl w:val="0"/>
        </w:rPr>
        <w:t xml:space="preserve">5.個人化訊息通知。</w:t>
      </w:r>
    </w:p>
    <w:p w:rsidR="00000000" w:rsidDel="00000000" w:rsidP="00000000" w:rsidRDefault="00000000" w:rsidRPr="00000000" w14:paraId="00000035">
      <w:pPr>
        <w:rPr/>
      </w:pPr>
      <w:r w:rsidDel="00000000" w:rsidR="00000000" w:rsidRPr="00000000">
        <w:rPr>
          <w:rtl w:val="0"/>
        </w:rPr>
        <w:t xml:space="preserve">6.使用者瀏覽行為管理。</w:t>
      </w:r>
    </w:p>
    <w:p w:rsidR="00000000" w:rsidDel="00000000" w:rsidP="00000000" w:rsidRDefault="00000000" w:rsidRPr="00000000" w14:paraId="00000036">
      <w:pPr>
        <w:rPr/>
      </w:pPr>
      <w:r w:rsidDel="00000000" w:rsidR="00000000" w:rsidRPr="00000000">
        <w:rPr>
          <w:rtl w:val="0"/>
        </w:rPr>
        <w:t xml:space="preserve">7.學術研究（會以匿名方式呈現整體研究結果）。</w:t>
      </w:r>
    </w:p>
    <w:p w:rsidR="00000000" w:rsidDel="00000000" w:rsidP="00000000" w:rsidRDefault="00000000" w:rsidRPr="00000000" w14:paraId="00000037">
      <w:pPr>
        <w:rPr/>
      </w:pPr>
      <w:r w:rsidDel="00000000" w:rsidR="00000000" w:rsidRPr="00000000">
        <w:rPr>
          <w:rtl w:val="0"/>
        </w:rPr>
        <w:t xml:space="preserve">8.其他：於（若）提供其他衍生服務時，亦可能於（將）上述目的外利用個 人資料，此時將在該衍生服務之頁面詳述其目的。</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四、個人資料之處理</w:t>
      </w:r>
    </w:p>
    <w:p w:rsidR="00000000" w:rsidDel="00000000" w:rsidP="00000000" w:rsidRDefault="00000000" w:rsidRPr="00000000" w14:paraId="0000003A">
      <w:pPr>
        <w:rPr/>
      </w:pPr>
      <w:r w:rsidDel="00000000" w:rsidR="00000000" w:rsidRPr="00000000">
        <w:rPr>
          <w:rtl w:val="0"/>
        </w:rPr>
        <w:t xml:space="preserve">本系統所蒐集之服務資料保存於亞洲大學附屬醫院資訊設備，為提供完整之服務，請務必保持您個人資料之正確性，若因您未更新相關資料造成未竟之服務事項，本院不負賠償責任。本系統為保護每位個案儲存於網站上與書面上的資料， 除了可能涉及違法、侵權或違法使用條款、或經本人同意以外，系統不會任意監視、修改或關閉，或將個人資料及內容交予第三者。在下列情況下，本系統有可能會查看或提供您的個人或相關資料給有權機關、或主張其權利受侵害並提出適當證明之第三人：</w:t>
      </w:r>
    </w:p>
    <w:p w:rsidR="00000000" w:rsidDel="00000000" w:rsidP="00000000" w:rsidRDefault="00000000" w:rsidRPr="00000000" w14:paraId="0000003B">
      <w:pPr>
        <w:rPr/>
      </w:pPr>
      <w:r w:rsidDel="00000000" w:rsidR="00000000" w:rsidRPr="00000000">
        <w:rPr>
          <w:rtl w:val="0"/>
        </w:rPr>
        <w:t xml:space="preserve">(一)依法令規定或依司法機關或其他有權機關的命令。</w:t>
      </w:r>
    </w:p>
    <w:p w:rsidR="00000000" w:rsidDel="00000000" w:rsidP="00000000" w:rsidRDefault="00000000" w:rsidRPr="00000000" w14:paraId="0000003C">
      <w:pPr>
        <w:rPr/>
      </w:pPr>
      <w:r w:rsidDel="00000000" w:rsidR="00000000" w:rsidRPr="00000000">
        <w:rPr>
          <w:rtl w:val="0"/>
        </w:rPr>
        <w:t xml:space="preserve">(二)使用者違反其使用條款。</w:t>
      </w:r>
    </w:p>
    <w:p w:rsidR="00000000" w:rsidDel="00000000" w:rsidP="00000000" w:rsidRDefault="00000000" w:rsidRPr="00000000" w14:paraId="0000003D">
      <w:pPr>
        <w:rPr/>
      </w:pPr>
      <w:r w:rsidDel="00000000" w:rsidR="00000000" w:rsidRPr="00000000">
        <w:rPr>
          <w:rtl w:val="0"/>
        </w:rPr>
        <w:t xml:space="preserve">(三)保護其他使用者或其他第三人的合法權益。</w:t>
      </w:r>
    </w:p>
    <w:p w:rsidR="00000000" w:rsidDel="00000000" w:rsidP="00000000" w:rsidRDefault="00000000" w:rsidRPr="00000000" w14:paraId="0000003E">
      <w:pPr>
        <w:rPr/>
      </w:pPr>
      <w:r w:rsidDel="00000000" w:rsidR="00000000" w:rsidRPr="00000000">
        <w:rPr>
          <w:rtl w:val="0"/>
        </w:rPr>
        <w:t xml:space="preserve">(四)維護個案服務系統的正常運作。</w:t>
      </w:r>
    </w:p>
    <w:p w:rsidR="00000000" w:rsidDel="00000000" w:rsidP="00000000" w:rsidRDefault="00000000" w:rsidRPr="00000000" w14:paraId="0000003F">
      <w:pPr>
        <w:rPr/>
      </w:pPr>
      <w:r w:rsidDel="00000000" w:rsidR="00000000" w:rsidRPr="00000000">
        <w:rPr>
          <w:rtl w:val="0"/>
        </w:rPr>
        <w:t xml:space="preserve">請使用者必須遵守相關法令規範，並對經由使用者名稱和密碼進行的任何行為負責。本系統所蒐集之服務資料只提供個人或經授權的醫療院所使用，禁止利用本系統直接或間接從事任何未經授權的商業行為或營利行為。</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五、依據個資法第3條規定得行使之權利及方式</w:t>
      </w:r>
    </w:p>
    <w:p w:rsidR="00000000" w:rsidDel="00000000" w:rsidP="00000000" w:rsidRDefault="00000000" w:rsidRPr="00000000" w14:paraId="00000042">
      <w:pPr>
        <w:rPr/>
      </w:pPr>
      <w:r w:rsidDel="00000000" w:rsidR="00000000" w:rsidRPr="00000000">
        <w:rPr>
          <w:rtl w:val="0"/>
        </w:rPr>
        <w:t xml:space="preserve">依據個資法第3條規定，臺端就本院保有臺端之個人資料得行使查詢、複製、申請 變動或閱覽之權利，臺端得要求停止蒐集、處理、利用及刪除臺端之個人資料，但一 經停止或刪除後，您將無法繼續使用本系統再取回之前的資料，本院或經授權的醫療院所將無法繼續進行服務必要之審核及處理作業。若您要求刪除您於本系統資料庫中之個人資料與量測資料，可登入您的智慧健康科技照護平台網頁應用程式，按以下步驟進行刪除：</w:t>
      </w:r>
    </w:p>
    <w:p w:rsidR="00000000" w:rsidDel="00000000" w:rsidP="00000000" w:rsidRDefault="00000000" w:rsidRPr="00000000" w14:paraId="00000043">
      <w:pPr>
        <w:rPr/>
      </w:pPr>
      <w:r w:rsidDel="00000000" w:rsidR="00000000" w:rsidRPr="00000000">
        <w:rPr>
          <w:rtl w:val="0"/>
        </w:rPr>
        <w:t xml:space="preserve">(一)於側邊選單找到並點擊「個人資料管理」。</w:t>
      </w:r>
    </w:p>
    <w:p w:rsidR="00000000" w:rsidDel="00000000" w:rsidP="00000000" w:rsidRDefault="00000000" w:rsidRPr="00000000" w14:paraId="00000044">
      <w:pPr>
        <w:rPr/>
      </w:pPr>
      <w:r w:rsidDel="00000000" w:rsidR="00000000" w:rsidRPr="00000000">
        <w:rPr>
          <w:rtl w:val="0"/>
        </w:rPr>
        <w:t xml:space="preserve">(二)找到「個人資料」&gt;「帳號管理」頁面中「註銷帳號」並點擊。</w:t>
      </w:r>
    </w:p>
    <w:p w:rsidR="00000000" w:rsidDel="00000000" w:rsidP="00000000" w:rsidRDefault="00000000" w:rsidRPr="00000000" w14:paraId="00000045">
      <w:pPr>
        <w:rPr/>
      </w:pPr>
      <w:r w:rsidDel="00000000" w:rsidR="00000000" w:rsidRPr="00000000">
        <w:rPr>
          <w:rtl w:val="0"/>
        </w:rPr>
        <w:t xml:space="preserve">(三)填寫原因及聯絡信箱後，點擊「確認」。</w:t>
      </w:r>
    </w:p>
    <w:p w:rsidR="00000000" w:rsidDel="00000000" w:rsidP="00000000" w:rsidRDefault="00000000" w:rsidRPr="00000000" w14:paraId="00000046">
      <w:pPr>
        <w:rPr/>
      </w:pPr>
      <w:r w:rsidDel="00000000" w:rsidR="00000000" w:rsidRPr="00000000">
        <w:rPr>
          <w:rtl w:val="0"/>
        </w:rPr>
        <w:t xml:space="preserve">(四)經確認操作無誤後系統將會進行資料刪除作業，並於完成後透過您的聯絡信 箱通知。</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六、本隱私權保護政策得在未經事先通知的情況下定期更新，以反映本院就我們的服務相關之個人資訊處理措施上的變更。我們會在隱私權政策頁頂端顯示最後更新日期。告知事項之諮詢：如果您對於以上條款有任何疑問，歡迎來信至本系統信箱 asiaprevention@gmail.com或撥打服務專線 04-23329888轉1075。</w:t>
      </w:r>
    </w:p>
    <w:p w:rsidR="00000000" w:rsidDel="00000000" w:rsidP="00000000" w:rsidRDefault="00000000" w:rsidRPr="00000000" w14:paraId="00000049">
      <w:pPr>
        <w:rPr/>
      </w:pPr>
      <w:r w:rsidDel="00000000" w:rsidR="00000000" w:rsidRPr="00000000">
        <w:rPr>
          <w:rtl w:val="0"/>
        </w:rPr>
      </w:r>
    </w:p>
    <w:sectPr>
      <w:pgSz w:h="16838" w:w="11906" w:orient="portrait"/>
      <w:pgMar w:bottom="720" w:top="720" w:left="720" w:right="72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480" w:lineRule="auto"/>
    </w:pPr>
    <w:rPr>
      <w:rFonts w:ascii="Calibri" w:cs="Calibri" w:eastAsia="Calibri" w:hAnsi="Calibri"/>
      <w:color w:val="2f5496"/>
      <w:sz w:val="48"/>
      <w:szCs w:val="48"/>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40"/>
      <w:szCs w:val="40"/>
    </w:rPr>
  </w:style>
  <w:style w:type="paragraph" w:styleId="Heading3">
    <w:name w:val="heading 3"/>
    <w:basedOn w:val="Normal"/>
    <w:next w:val="Normal"/>
    <w:pPr>
      <w:keepNext w:val="1"/>
      <w:keepLines w:val="1"/>
      <w:spacing w:after="40" w:before="160" w:lineRule="auto"/>
    </w:pPr>
    <w:rPr>
      <w:color w:val="2f5496"/>
      <w:sz w:val="32"/>
      <w:szCs w:val="32"/>
    </w:rPr>
  </w:style>
  <w:style w:type="paragraph" w:styleId="Heading4">
    <w:name w:val="heading 4"/>
    <w:basedOn w:val="Normal"/>
    <w:next w:val="Normal"/>
    <w:pPr>
      <w:keepNext w:val="1"/>
      <w:keepLines w:val="1"/>
      <w:spacing w:after="40" w:before="160" w:lineRule="auto"/>
    </w:pPr>
    <w:rPr>
      <w:color w:val="2f5496"/>
      <w:sz w:val="28"/>
      <w:szCs w:val="28"/>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color w:val="595959"/>
    </w:rPr>
  </w:style>
  <w:style w:type="paragraph" w:styleId="Title">
    <w:name w:val="Title"/>
    <w:basedOn w:val="Normal"/>
    <w:next w:val="Normal"/>
    <w:pPr>
      <w:spacing w:after="80" w:line="240" w:lineRule="auto"/>
      <w:jc w:val="center"/>
    </w:pPr>
    <w:rPr>
      <w:rFonts w:ascii="Calibri" w:cs="Calibri" w:eastAsia="Calibri" w:hAnsi="Calibri"/>
      <w:sz w:val="56"/>
      <w:szCs w:val="56"/>
    </w:rPr>
  </w:style>
  <w:style w:type="paragraph" w:styleId="Subtitle">
    <w:name w:val="Subtitle"/>
    <w:basedOn w:val="Normal"/>
    <w:next w:val="Normal"/>
    <w:pPr>
      <w:jc w:val="center"/>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