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ascii="微软雅黑" w:hAnsi="微软雅黑" w:eastAsia="微软雅黑" w:cstheme="minorBidi"/>
          <w:color w:val="auto"/>
          <w:kern w:val="2"/>
          <w:sz w:val="24"/>
          <w:szCs w:val="24"/>
          <w:lang w:val="zh-CN" w:eastAsia="zh-CN"/>
          <w14:ligatures w14:val="standardContextual"/>
        </w:rPr>
        <w:id w:val="-848016824"/>
        <w:docPartObj>
          <w:docPartGallery w:val="Table of Contents"/>
          <w:docPartUnique/>
        </w:docPartObj>
      </w:sdtPr>
      <w:sdtEndPr>
        <w:rPr>
          <w:rFonts w:ascii="微软雅黑" w:hAnsi="微软雅黑" w:eastAsia="微软雅黑" w:cstheme="minorBidi"/>
          <w:b/>
          <w:bCs/>
          <w:color w:val="auto"/>
          <w:kern w:val="2"/>
          <w:sz w:val="24"/>
          <w:szCs w:val="24"/>
          <w:lang w:val="zh-CN" w:eastAsia="zh-CN"/>
          <w14:ligatures w14:val="standardContextual"/>
        </w:rPr>
      </w:sdtEndPr>
      <w:sdtContent>
        <w:p w14:paraId="057BBDC4">
          <w:pPr>
            <w:pStyle w:val="49"/>
            <w:tabs>
              <w:tab w:val="left" w:pos="256"/>
              <w:tab w:val="center" w:pos="4819"/>
            </w:tabs>
            <w:jc w:val="center"/>
            <w:rPr>
              <w:rFonts w:ascii="微软雅黑" w:hAnsi="微软雅黑" w:eastAsia="微软雅黑"/>
              <w:sz w:val="36"/>
              <w:szCs w:val="36"/>
            </w:rPr>
          </w:pPr>
        </w:p>
        <w:p w14:paraId="5666F073">
          <w:pPr>
            <w:pStyle w:val="18"/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rPr>
              <w:rFonts w:ascii="微软雅黑" w:hAnsi="微软雅黑" w:eastAsia="微软雅黑"/>
              <w:sz w:val="24"/>
              <w:szCs w:val="24"/>
            </w:rPr>
            <w:fldChar w:fldCharType="begin"/>
          </w:r>
          <w:r>
            <w:rPr>
              <w:rFonts w:ascii="微软雅黑" w:hAnsi="微软雅黑" w:eastAsia="微软雅黑"/>
              <w:sz w:val="24"/>
              <w:szCs w:val="24"/>
            </w:rPr>
            <w:instrText xml:space="preserve"> TOC \o "1-3" \h \z \u </w:instrText>
          </w:r>
          <w:r>
            <w:rPr>
              <w:rFonts w:ascii="微软雅黑" w:hAnsi="微软雅黑" w:eastAsia="微软雅黑"/>
              <w:sz w:val="24"/>
              <w:szCs w:val="24"/>
            </w:rPr>
            <w:fldChar w:fldCharType="separate"/>
          </w:r>
          <w:r>
            <w:fldChar w:fldCharType="begin"/>
          </w:r>
          <w:r>
            <w:instrText xml:space="preserve"> HYPERLINK \l "_Toc204959714"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壹、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宏華智慧社區後台系統登入</w:t>
          </w:r>
          <w:r>
            <w:tab/>
          </w:r>
          <w:r>
            <w:fldChar w:fldCharType="begin"/>
          </w:r>
          <w:r>
            <w:instrText xml:space="preserve"> PAGEREF _Toc204959714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 w14:paraId="4623501B">
          <w:pPr>
            <w:pStyle w:val="18"/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"_Toc204959715"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貳、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首頁</w:t>
          </w:r>
          <w:r>
            <w:tab/>
          </w:r>
          <w:r>
            <w:fldChar w:fldCharType="begin"/>
          </w:r>
          <w:r>
            <w:instrText xml:space="preserve"> PAGEREF _Toc204959715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  <w:bookmarkStart w:id="522" w:name="_GoBack"/>
          <w:bookmarkEnd w:id="522"/>
        </w:p>
        <w:p w14:paraId="53C4FDF7">
          <w:pPr>
            <w:pStyle w:val="18"/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"_Toc204959716"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參、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公司管理</w:t>
          </w:r>
          <w:r>
            <w:tab/>
          </w:r>
          <w:r>
            <w:fldChar w:fldCharType="begin"/>
          </w:r>
          <w:r>
            <w:instrText xml:space="preserve"> PAGEREF _Toc204959716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474FC49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"_Toc204959717"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點選「新增」：新增公司名稱</w:t>
          </w:r>
          <w:r>
            <w:tab/>
          </w:r>
          <w:r>
            <w:fldChar w:fldCharType="begin"/>
          </w:r>
          <w:r>
            <w:instrText xml:space="preserve"> PAGEREF _Toc204959717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5A36E41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"_Toc204959718"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</w:rPr>
            <w:t>名稱</w:t>
          </w:r>
          <w:r>
            <w:rPr>
              <w:rStyle w:val="29"/>
              <w:rFonts w:ascii="微软雅黑" w:hAnsi="微软雅黑" w:eastAsia="微软雅黑"/>
            </w:rPr>
            <w:t>”</w:t>
          </w:r>
          <w:r>
            <w:rPr>
              <w:rStyle w:val="29"/>
              <w:rFonts w:hint="eastAsia" w:ascii="微软雅黑" w:hAnsi="微软雅黑" w:eastAsia="微软雅黑"/>
            </w:rPr>
            <w:t>搜尋</w:t>
          </w:r>
          <w:r>
            <w:tab/>
          </w:r>
          <w:r>
            <w:fldChar w:fldCharType="begin"/>
          </w:r>
          <w:r>
            <w:instrText xml:space="preserve"> PAGEREF _Toc204959718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06D87E5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"_Toc204959719"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_Toc204959719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3A74072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點選「編輯」：編輯公司名稱</w:t>
          </w:r>
          <w:r>
            <w:tab/>
          </w:r>
          <w:r>
            <w:fldChar w:fldCharType="begin"/>
          </w:r>
          <w:r>
            <w:instrText xml:space="preserve"> PAGEREF _Toc204959720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10444A4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點選「刪除」：刪除身份名稱</w:t>
          </w:r>
          <w:r>
            <w:tab/>
          </w:r>
          <w:r>
            <w:fldChar w:fldCharType="begin"/>
          </w:r>
          <w:r>
            <w:instrText xml:space="preserve"> PAGEREF _Toc204959721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26E3369A">
          <w:pPr>
            <w:pStyle w:val="18"/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"_Toc204959722"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肆、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系統管理</w:t>
          </w:r>
          <w:r>
            <w:tab/>
          </w:r>
          <w:r>
            <w:fldChar w:fldCharType="begin"/>
          </w:r>
          <w:r>
            <w:instrText xml:space="preserve"> PAGEREF _Toc204959722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75B2887C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"_Toc204959723"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一、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權限管理</w:t>
          </w:r>
          <w:r>
            <w:tab/>
          </w:r>
          <w:r>
            <w:fldChar w:fldCharType="begin"/>
          </w:r>
          <w:r>
            <w:instrText xml:space="preserve"> PAGEREF _Toc204959723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5D2AF56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點選「新增」：新增身份名稱</w:t>
          </w:r>
          <w:r>
            <w:tab/>
          </w:r>
          <w:r>
            <w:fldChar w:fldCharType="begin"/>
          </w:r>
          <w:r>
            <w:instrText xml:space="preserve"> PAGEREF _Toc204959724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54147FA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</w:rPr>
            <w:t>公司名稱／身份名稱／狀態</w:t>
          </w:r>
          <w:r>
            <w:rPr>
              <w:rStyle w:val="29"/>
              <w:rFonts w:ascii="微软雅黑" w:hAnsi="微软雅黑" w:eastAsia="微软雅黑"/>
            </w:rPr>
            <w:t>”</w:t>
          </w:r>
          <w:r>
            <w:rPr>
              <w:rStyle w:val="29"/>
              <w:rFonts w:hint="eastAsia" w:ascii="微软雅黑" w:hAnsi="微软雅黑" w:eastAsia="微软雅黑"/>
            </w:rPr>
            <w:t>搜尋</w:t>
          </w:r>
          <w:r>
            <w:tab/>
          </w:r>
          <w:r>
            <w:fldChar w:fldCharType="begin"/>
          </w:r>
          <w:r>
            <w:instrText xml:space="preserve"> PAGEREF _Toc204959725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3171F55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_Toc204959726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7BDE1C5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點選「權限設定」：設定身份權限</w:t>
          </w:r>
          <w:r>
            <w:tab/>
          </w:r>
          <w:r>
            <w:fldChar w:fldCharType="begin"/>
          </w:r>
          <w:r>
            <w:instrText xml:space="preserve"> PAGEREF _Toc204959727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12F21A9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點選「編輯」：編輯身份名稱</w:t>
          </w:r>
          <w:r>
            <w:tab/>
          </w:r>
          <w:r>
            <w:fldChar w:fldCharType="begin"/>
          </w:r>
          <w:r>
            <w:instrText xml:space="preserve"> PAGEREF _Toc204959728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6CF3A6D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"_Toc204959729"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點選「刪除」：刪除身份名稱</w:t>
          </w:r>
          <w:r>
            <w:tab/>
          </w:r>
          <w:r>
            <w:fldChar w:fldCharType="begin"/>
          </w:r>
          <w:r>
            <w:instrText xml:space="preserve"> PAGEREF _Toc204959729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5A537917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"_Toc204959730"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二、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物業人員管理</w:t>
          </w:r>
          <w:r>
            <w:tab/>
          </w:r>
          <w:r>
            <w:fldChar w:fldCharType="begin"/>
          </w:r>
          <w:r>
            <w:instrText xml:space="preserve"> PAGEREF _Toc204959730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4F59473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點選「新增」：新增人員名稱資訊／登入帳號、密碼／身分名稱／登入帳號狀態</w:t>
          </w:r>
          <w:r>
            <w:tab/>
          </w:r>
          <w:r>
            <w:fldChar w:fldCharType="begin"/>
          </w:r>
          <w:r>
            <w:instrText xml:space="preserve"> PAGEREF _Toc204959731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2F0CE27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</w:rPr>
            <w:t>關鍵詞／狀態／社區／身份</w:t>
          </w:r>
          <w:r>
            <w:rPr>
              <w:rStyle w:val="29"/>
              <w:rFonts w:ascii="微软雅黑" w:hAnsi="微软雅黑" w:eastAsia="微软雅黑"/>
            </w:rPr>
            <w:t xml:space="preserve">” </w:t>
          </w:r>
          <w:r>
            <w:rPr>
              <w:rStyle w:val="29"/>
              <w:rFonts w:hint="eastAsia" w:ascii="微软雅黑" w:hAnsi="微软雅黑" w:eastAsia="微软雅黑"/>
            </w:rPr>
            <w:t>搜尋</w:t>
          </w:r>
          <w:r>
            <w:tab/>
          </w:r>
          <w:r>
            <w:fldChar w:fldCharType="begin"/>
          </w:r>
          <w:r>
            <w:instrText xml:space="preserve"> PAGEREF _Toc204959732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1C59BE63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_Toc204959733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39E9A1C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點選「匯入樣板」：匯出“物業人員資訊匯入樣板</w:t>
          </w:r>
          <w:r>
            <w:rPr>
              <w:rStyle w:val="29"/>
              <w:rFonts w:ascii="微软雅黑" w:hAnsi="微软雅黑" w:eastAsia="微软雅黑"/>
            </w:rPr>
            <w:t>excel</w:t>
          </w:r>
          <w:r>
            <w:rPr>
              <w:rStyle w:val="29"/>
              <w:rFonts w:hint="eastAsia" w:ascii="微软雅黑" w:hAnsi="微软雅黑" w:eastAsia="微软雅黑"/>
            </w:rPr>
            <w:t>檔</w:t>
          </w:r>
          <w:r>
            <w:tab/>
          </w:r>
          <w:r>
            <w:fldChar w:fldCharType="begin"/>
          </w:r>
          <w:r>
            <w:instrText xml:space="preserve"> PAGEREF _Toc204959734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52F0F40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點選「匯入」：批量匯入“物業人員資訊匯入樣板</w:t>
          </w:r>
          <w:r>
            <w:rPr>
              <w:rStyle w:val="29"/>
              <w:rFonts w:ascii="微软雅黑" w:hAnsi="微软雅黑" w:eastAsia="微软雅黑"/>
            </w:rPr>
            <w:t>excel</w:t>
          </w:r>
          <w:r>
            <w:rPr>
              <w:rStyle w:val="29"/>
              <w:rFonts w:hint="eastAsia" w:ascii="微软雅黑" w:hAnsi="微软雅黑" w:eastAsia="微软雅黑"/>
            </w:rPr>
            <w:t>檔</w:t>
          </w:r>
          <w:r>
            <w:tab/>
          </w:r>
          <w:r>
            <w:fldChar w:fldCharType="begin"/>
          </w:r>
          <w:r>
            <w:instrText xml:space="preserve"> PAGEREF _Toc204959735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00CEF0D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點選「編輯」：編輯人員名稱資訊／修改登入帳號、密碼／身分名稱／登入帳號狀態</w:t>
          </w:r>
          <w:r>
            <w:tab/>
          </w:r>
          <w:r>
            <w:fldChar w:fldCharType="begin"/>
          </w:r>
          <w:r>
            <w:instrText xml:space="preserve"> PAGEREF _Toc204959736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1DF9127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7.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點選「刪除」：刪除人員名稱</w:t>
          </w:r>
          <w:r>
            <w:tab/>
          </w:r>
          <w:r>
            <w:fldChar w:fldCharType="begin"/>
          </w:r>
          <w:r>
            <w:instrText xml:space="preserve"> PAGEREF _Toc204959737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7746FE5B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"_Toc204959738"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三、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合作店家管理</w:t>
          </w:r>
          <w:r>
            <w:tab/>
          </w:r>
          <w:r>
            <w:fldChar w:fldCharType="begin"/>
          </w:r>
          <w:r>
            <w:instrText xml:space="preserve"> PAGEREF _Toc204959738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7998D03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"_Toc204959739"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點選「新增」：新增合作店家</w:t>
          </w:r>
          <w:r>
            <w:tab/>
          </w:r>
          <w:r>
            <w:fldChar w:fldCharType="begin"/>
          </w:r>
          <w:r>
            <w:instrText xml:space="preserve"> PAGEREF _Toc204959739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 w14:paraId="7677FC6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"_Toc204959740"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</w:rPr>
            <w:t>關鍵詞／類型／狀態／上下架時間／</w:t>
          </w:r>
          <w:r>
            <w:rPr>
              <w:rStyle w:val="29"/>
              <w:rFonts w:ascii="微软雅黑" w:hAnsi="微软雅黑" w:eastAsia="微软雅黑"/>
            </w:rPr>
            <w:t xml:space="preserve">” </w:t>
          </w:r>
          <w:r>
            <w:rPr>
              <w:rStyle w:val="29"/>
              <w:rFonts w:hint="eastAsia" w:ascii="微软雅黑" w:hAnsi="微软雅黑" w:eastAsia="微软雅黑"/>
            </w:rPr>
            <w:t>搜尋</w:t>
          </w:r>
          <w:r>
            <w:tab/>
          </w:r>
          <w:r>
            <w:fldChar w:fldCharType="begin"/>
          </w:r>
          <w:r>
            <w:instrText xml:space="preserve"> PAGEREF _Toc204959740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 w14:paraId="741A1CE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"_Toc204959741"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_Toc204959741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 w14:paraId="28D4D4D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"_Toc204959742"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點選「編輯」：編輯合作店家</w:t>
          </w:r>
          <w:r>
            <w:tab/>
          </w:r>
          <w:r>
            <w:fldChar w:fldCharType="begin"/>
          </w:r>
          <w:r>
            <w:instrText xml:space="preserve"> PAGEREF _Toc204959742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 w14:paraId="07F70C9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"_Toc204959743"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點選「刪除」：刪除合作店家</w:t>
          </w:r>
          <w:r>
            <w:tab/>
          </w:r>
          <w:r>
            <w:fldChar w:fldCharType="begin"/>
          </w:r>
          <w:r>
            <w:instrText xml:space="preserve"> PAGEREF _Toc204959743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 w14:paraId="2BAB8CD9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"_Toc204959747"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四、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生活繳費管理「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tab/>
          </w:r>
          <w:r>
            <w:fldChar w:fldCharType="begin"/>
          </w:r>
          <w:r>
            <w:instrText xml:space="preserve"> PAGEREF _Toc204959747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 w14:paraId="6F4721F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"_Toc204959748"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點選「新增」：新增繳費項目名稱</w:t>
          </w:r>
          <w:r>
            <w:tab/>
          </w:r>
          <w:r>
            <w:fldChar w:fldCharType="begin"/>
          </w:r>
          <w:r>
            <w:instrText xml:space="preserve"> PAGEREF _Toc204959748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 w14:paraId="16EE14D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"_Toc204959749"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點選「查詢」：透過“項目名稱／狀態／新增時間”搜尋</w:t>
          </w:r>
          <w:r>
            <w:tab/>
          </w:r>
          <w:r>
            <w:fldChar w:fldCharType="begin"/>
          </w:r>
          <w:r>
            <w:instrText xml:space="preserve"> PAGEREF _Toc204959749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fldChar w:fldCharType="end"/>
          </w:r>
        </w:p>
        <w:p w14:paraId="46A21A0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_Toc204959750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fldChar w:fldCharType="end"/>
          </w:r>
        </w:p>
        <w:p w14:paraId="53CC5E0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點選「編輯」：編輯繳費項目名稱</w:t>
          </w:r>
          <w:r>
            <w:tab/>
          </w:r>
          <w:r>
            <w:fldChar w:fldCharType="begin"/>
          </w:r>
          <w:r>
            <w:instrText xml:space="preserve"> PAGEREF _Toc204959751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fldChar w:fldCharType="end"/>
          </w:r>
        </w:p>
        <w:p w14:paraId="6240C95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點選「刪除」：刪除繳費項目名稱</w:t>
          </w:r>
          <w:r>
            <w:tab/>
          </w:r>
          <w:r>
            <w:fldChar w:fldCharType="begin"/>
          </w:r>
          <w:r>
            <w:instrText xml:space="preserve"> PAGEREF _Toc204959752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 w14:paraId="6A79571C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"_Toc204959753"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  <w:bCs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生活繳費管理</w:t>
          </w:r>
          <w:r>
            <w:rPr>
              <w:rStyle w:val="29"/>
              <w:rFonts w:ascii="微软雅黑" w:hAnsi="微软雅黑" w:eastAsia="微软雅黑"/>
              <w:b/>
              <w:bCs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rPr>
              <w:rStyle w:val="29"/>
              <w:rFonts w:hint="eastAsia" w:ascii="微软雅黑" w:hAnsi="微软雅黑" w:eastAsia="微软雅黑"/>
            </w:rPr>
            <w:t>分類會向下展開顯示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管理類別</w:t>
          </w:r>
          <w:r>
            <w:rPr>
              <w:rStyle w:val="29"/>
              <w:rFonts w:ascii="微软雅黑" w:hAnsi="微软雅黑" w:eastAsia="微软雅黑"/>
            </w:rPr>
            <w:t>”</w:t>
          </w:r>
          <w:r>
            <w:tab/>
          </w:r>
          <w:r>
            <w:fldChar w:fldCharType="begin"/>
          </w:r>
          <w:r>
            <w:instrText xml:space="preserve"> PAGEREF _Toc204959753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fldChar w:fldCharType="end"/>
          </w:r>
        </w:p>
        <w:p w14:paraId="4C0FD01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點選「新增」：新增類別名稱</w:t>
          </w:r>
          <w:r>
            <w:tab/>
          </w:r>
          <w:r>
            <w:fldChar w:fldCharType="begin"/>
          </w:r>
          <w:r>
            <w:instrText xml:space="preserve"> PAGEREF _Toc204959754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fldChar w:fldCharType="end"/>
          </w:r>
        </w:p>
        <w:p w14:paraId="15AE28E5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點選「查詢」：透過“類別名稱／狀態”搜尋</w:t>
          </w:r>
          <w:r>
            <w:tab/>
          </w:r>
          <w:r>
            <w:fldChar w:fldCharType="begin"/>
          </w:r>
          <w:r>
            <w:instrText xml:space="preserve"> PAGEREF _Toc204959755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 w14:paraId="5563915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_Toc204959756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fldChar w:fldCharType="end"/>
          </w:r>
        </w:p>
        <w:p w14:paraId="67CA85C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點選「編輯」：編輯類別名稱</w:t>
          </w:r>
          <w:r>
            <w:tab/>
          </w:r>
          <w:r>
            <w:fldChar w:fldCharType="begin"/>
          </w:r>
          <w:r>
            <w:instrText xml:space="preserve"> PAGEREF _Toc204959757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 w14:paraId="5F7AE35B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點選「刪除」：刪除類別名稱</w:t>
          </w:r>
          <w:r>
            <w:tab/>
          </w:r>
          <w:r>
            <w:fldChar w:fldCharType="begin"/>
          </w:r>
          <w:r>
            <w:instrText xml:space="preserve"> PAGEREF _Toc204959758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fldChar w:fldCharType="end"/>
          </w:r>
        </w:p>
        <w:p w14:paraId="0870FF84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"_Toc204959759"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五、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ascii="微软雅黑" w:hAnsi="微软雅黑" w:eastAsia="微软雅黑"/>
              <w:b/>
              <w:bCs/>
            </w:rPr>
            <w:t>Banner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管理「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tab/>
          </w:r>
          <w:r>
            <w:fldChar w:fldCharType="begin"/>
          </w:r>
          <w:r>
            <w:instrText xml:space="preserve"> PAGEREF _Toc204959759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fldChar w:fldCharType="end"/>
          </w:r>
        </w:p>
        <w:p w14:paraId="72071C2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</w:t>
          </w:r>
          <w:r>
            <w:rPr>
              <w:rStyle w:val="29"/>
              <w:rFonts w:ascii="微软雅黑" w:hAnsi="微软雅黑" w:eastAsia="微软雅黑"/>
              <w:b/>
              <w:bCs/>
            </w:rPr>
            <w:t>Banner</w:t>
          </w:r>
          <w:r>
            <w:rPr>
              <w:rStyle w:val="29"/>
              <w:rFonts w:hint="eastAsia" w:ascii="微软雅黑" w:hAnsi="微软雅黑" w:eastAsia="微软雅黑"/>
            </w:rPr>
            <w:t>名稱</w:t>
          </w:r>
          <w:r>
            <w:tab/>
          </w:r>
          <w:r>
            <w:fldChar w:fldCharType="begin"/>
          </w:r>
          <w:r>
            <w:instrText xml:space="preserve"> PAGEREF _Toc204959760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fldChar w:fldCharType="end"/>
          </w:r>
        </w:p>
        <w:p w14:paraId="15D0F78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點選「查詢」：透過“關鍵字／狀態”搜尋</w:t>
          </w:r>
          <w:r>
            <w:tab/>
          </w:r>
          <w:r>
            <w:fldChar w:fldCharType="begin"/>
          </w:r>
          <w:r>
            <w:instrText xml:space="preserve"> PAGEREF _Toc204959761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fldChar w:fldCharType="end"/>
          </w:r>
        </w:p>
        <w:p w14:paraId="0CB43E8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_Toc204959762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fldChar w:fldCharType="end"/>
          </w:r>
        </w:p>
        <w:p w14:paraId="79CF5DA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</w:t>
          </w:r>
          <w:r>
            <w:rPr>
              <w:rStyle w:val="29"/>
              <w:rFonts w:ascii="微软雅黑" w:hAnsi="微软雅黑" w:eastAsia="微软雅黑"/>
              <w:b/>
              <w:bCs/>
            </w:rPr>
            <w:t>Banner</w:t>
          </w:r>
          <w:r>
            <w:rPr>
              <w:rStyle w:val="29"/>
              <w:rFonts w:hint="eastAsia" w:ascii="微软雅黑" w:hAnsi="微软雅黑" w:eastAsia="微软雅黑"/>
            </w:rPr>
            <w:t>名稱</w:t>
          </w:r>
          <w:r>
            <w:tab/>
          </w:r>
          <w:r>
            <w:fldChar w:fldCharType="begin"/>
          </w:r>
          <w:r>
            <w:instrText xml:space="preserve"> PAGEREF _Toc204959763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fldChar w:fldCharType="end"/>
          </w:r>
        </w:p>
        <w:p w14:paraId="23492B6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</w:t>
          </w:r>
          <w:r>
            <w:rPr>
              <w:rStyle w:val="29"/>
              <w:rFonts w:ascii="微软雅黑" w:hAnsi="微软雅黑" w:eastAsia="微软雅黑"/>
              <w:b/>
              <w:bCs/>
            </w:rPr>
            <w:t>Banner</w:t>
          </w:r>
          <w:r>
            <w:rPr>
              <w:rStyle w:val="29"/>
              <w:rFonts w:hint="eastAsia" w:ascii="微软雅黑" w:hAnsi="微软雅黑" w:eastAsia="微软雅黑"/>
            </w:rPr>
            <w:t>名稱</w:t>
          </w:r>
          <w:r>
            <w:tab/>
          </w:r>
          <w:r>
            <w:fldChar w:fldCharType="begin"/>
          </w:r>
          <w:r>
            <w:instrText xml:space="preserve"> PAGEREF _Toc204959764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fldChar w:fldCharType="end"/>
          </w:r>
        </w:p>
        <w:p w14:paraId="491411B9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"_Toc204959765"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ascii="微软雅黑" w:hAnsi="微软雅黑" w:eastAsia="微软雅黑"/>
              <w:b/>
              <w:bCs/>
            </w:rPr>
            <w:t>Banner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管理</w:t>
          </w:r>
          <w:r>
            <w:rPr>
              <w:rStyle w:val="29"/>
              <w:rFonts w:ascii="微软雅黑" w:hAnsi="微软雅黑" w:eastAsia="微软雅黑"/>
              <w:b/>
              <w:bCs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</w:rPr>
            <w:t>」分類會向下展開顯示</w:t>
          </w:r>
          <w:r>
            <w:rPr>
              <w:rStyle w:val="29"/>
              <w:rFonts w:ascii="微软雅黑" w:hAnsi="微软雅黑" w:eastAsia="微软雅黑"/>
              <w:b/>
              <w:bCs/>
            </w:rPr>
            <w:t>“Banner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資料庫</w:t>
          </w:r>
          <w:r>
            <w:rPr>
              <w:rStyle w:val="29"/>
              <w:rFonts w:ascii="微软雅黑" w:hAnsi="微软雅黑" w:eastAsia="微软雅黑"/>
              <w:b/>
              <w:bCs/>
            </w:rPr>
            <w:t>”</w:t>
          </w:r>
          <w:r>
            <w:tab/>
          </w:r>
          <w:r>
            <w:fldChar w:fldCharType="begin"/>
          </w:r>
          <w:r>
            <w:instrText xml:space="preserve"> PAGEREF _Toc204959765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 w14:paraId="21F8BC3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</w:t>
          </w:r>
          <w:r>
            <w:rPr>
              <w:rStyle w:val="29"/>
              <w:rFonts w:ascii="微软雅黑" w:hAnsi="微软雅黑" w:eastAsia="微软雅黑"/>
              <w:b/>
              <w:bCs/>
            </w:rPr>
            <w:t>Banner</w:t>
          </w:r>
          <w:r>
            <w:rPr>
              <w:rStyle w:val="29"/>
              <w:rFonts w:hint="eastAsia" w:ascii="微软雅黑" w:hAnsi="微软雅黑" w:eastAsia="微软雅黑"/>
            </w:rPr>
            <w:t>圖文</w:t>
          </w:r>
          <w:r>
            <w:tab/>
          </w:r>
          <w:r>
            <w:fldChar w:fldCharType="begin"/>
          </w:r>
          <w:r>
            <w:instrText xml:space="preserve"> PAGEREF _Toc204959766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 w14:paraId="5E59C4A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點選「查詢」：透過“標題／狀態”搜尋</w:t>
          </w:r>
          <w:r>
            <w:tab/>
          </w:r>
          <w:r>
            <w:fldChar w:fldCharType="begin"/>
          </w:r>
          <w:r>
            <w:instrText xml:space="preserve"> PAGEREF _Toc204959767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fldChar w:fldCharType="end"/>
          </w:r>
        </w:p>
        <w:p w14:paraId="34D919D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_Toc204959768 \h </w:instrText>
          </w:r>
          <w:r>
            <w:fldChar w:fldCharType="separate"/>
          </w:r>
          <w:r>
            <w:t>53</w:t>
          </w:r>
          <w:r>
            <w:fldChar w:fldCharType="end"/>
          </w:r>
          <w:r>
            <w:fldChar w:fldCharType="end"/>
          </w:r>
        </w:p>
        <w:p w14:paraId="07C2617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"_Toc204959769"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</w:t>
          </w:r>
          <w:r>
            <w:rPr>
              <w:rStyle w:val="29"/>
              <w:rFonts w:ascii="微软雅黑" w:hAnsi="微软雅黑" w:eastAsia="微软雅黑"/>
              <w:b/>
              <w:bCs/>
            </w:rPr>
            <w:t>Banner</w:t>
          </w:r>
          <w:r>
            <w:rPr>
              <w:rStyle w:val="29"/>
              <w:rFonts w:hint="eastAsia" w:ascii="微软雅黑" w:hAnsi="微软雅黑" w:eastAsia="微软雅黑"/>
            </w:rPr>
            <w:t>圖文</w:t>
          </w:r>
          <w:r>
            <w:tab/>
          </w:r>
          <w:r>
            <w:fldChar w:fldCharType="begin"/>
          </w:r>
          <w:r>
            <w:instrText xml:space="preserve"> PAGEREF _Toc204959769 \h </w:instrText>
          </w:r>
          <w:r>
            <w:fldChar w:fldCharType="separate"/>
          </w:r>
          <w:r>
            <w:t>54</w:t>
          </w:r>
          <w:r>
            <w:fldChar w:fldCharType="end"/>
          </w:r>
          <w:r>
            <w:fldChar w:fldCharType="end"/>
          </w:r>
        </w:p>
        <w:p w14:paraId="472304A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</w:t>
          </w:r>
          <w:r>
            <w:rPr>
              <w:rStyle w:val="29"/>
              <w:rFonts w:ascii="微软雅黑" w:hAnsi="微软雅黑" w:eastAsia="微软雅黑"/>
              <w:b/>
              <w:bCs/>
            </w:rPr>
            <w:t>Banner</w:t>
          </w:r>
          <w:r>
            <w:rPr>
              <w:rStyle w:val="29"/>
              <w:rFonts w:hint="eastAsia" w:ascii="微软雅黑" w:hAnsi="微软雅黑" w:eastAsia="微软雅黑"/>
            </w:rPr>
            <w:t>圖文</w:t>
          </w:r>
          <w:r>
            <w:tab/>
          </w:r>
          <w:r>
            <w:fldChar w:fldCharType="begin"/>
          </w:r>
          <w:r>
            <w:instrText xml:space="preserve"> PAGEREF _Toc204959770 \h </w:instrText>
          </w:r>
          <w:r>
            <w:fldChar w:fldCharType="separate"/>
          </w:r>
          <w:r>
            <w:t>55</w:t>
          </w:r>
          <w:r>
            <w:fldChar w:fldCharType="end"/>
          </w:r>
          <w:r>
            <w:fldChar w:fldCharType="end"/>
          </w:r>
        </w:p>
        <w:p w14:paraId="25773BE3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"_Toc204959771"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六、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推播管理</w:t>
          </w:r>
          <w:r>
            <w:tab/>
          </w:r>
          <w:r>
            <w:fldChar w:fldCharType="begin"/>
          </w:r>
          <w:r>
            <w:instrText xml:space="preserve"> PAGEREF _Toc204959771 \h </w:instrText>
          </w:r>
          <w:r>
            <w:fldChar w:fldCharType="separate"/>
          </w:r>
          <w:r>
            <w:t>56</w:t>
          </w:r>
          <w:r>
            <w:fldChar w:fldCharType="end"/>
          </w:r>
          <w:r>
            <w:fldChar w:fldCharType="end"/>
          </w:r>
        </w:p>
        <w:p w14:paraId="6A41418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點選「新增」：新增簡訊內容</w:t>
          </w:r>
          <w:r>
            <w:tab/>
          </w:r>
          <w:r>
            <w:fldChar w:fldCharType="begin"/>
          </w:r>
          <w:r>
            <w:instrText xml:space="preserve"> PAGEREF _Toc204959772 \h </w:instrText>
          </w:r>
          <w:r>
            <w:fldChar w:fldCharType="separate"/>
          </w:r>
          <w:r>
            <w:t>56</w:t>
          </w:r>
          <w:r>
            <w:fldChar w:fldCharType="end"/>
          </w:r>
          <w:r>
            <w:fldChar w:fldCharType="end"/>
          </w:r>
        </w:p>
        <w:p w14:paraId="647C2F4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點選「查詢」：透過“時間／關鍵字／社區／發送對象／是否發送”搜尋</w:t>
          </w:r>
          <w:r>
            <w:tab/>
          </w:r>
          <w:r>
            <w:fldChar w:fldCharType="begin"/>
          </w:r>
          <w:r>
            <w:instrText xml:space="preserve"> PAGEREF _Toc204959773 \h </w:instrText>
          </w:r>
          <w:r>
            <w:fldChar w:fldCharType="separate"/>
          </w:r>
          <w:r>
            <w:t>57</w:t>
          </w:r>
          <w:r>
            <w:fldChar w:fldCharType="end"/>
          </w:r>
          <w:r>
            <w:fldChar w:fldCharType="end"/>
          </w:r>
        </w:p>
        <w:p w14:paraId="0B2FE44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_Toc204959774 \h </w:instrText>
          </w:r>
          <w:r>
            <w:fldChar w:fldCharType="separate"/>
          </w:r>
          <w:r>
            <w:t>58</w:t>
          </w:r>
          <w:r>
            <w:fldChar w:fldCharType="end"/>
          </w:r>
          <w:r>
            <w:fldChar w:fldCharType="end"/>
          </w:r>
        </w:p>
        <w:p w14:paraId="47557E4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點選「查看」：查看簡訊內容</w:t>
          </w:r>
          <w:r>
            <w:tab/>
          </w:r>
          <w:r>
            <w:fldChar w:fldCharType="begin"/>
          </w:r>
          <w:r>
            <w:instrText xml:space="preserve"> PAGEREF _Toc204959775 \h </w:instrText>
          </w:r>
          <w:r>
            <w:fldChar w:fldCharType="separate"/>
          </w:r>
          <w:r>
            <w:t>59</w:t>
          </w:r>
          <w:r>
            <w:fldChar w:fldCharType="end"/>
          </w:r>
          <w:r>
            <w:fldChar w:fldCharType="end"/>
          </w:r>
        </w:p>
        <w:p w14:paraId="35DAB872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"_Toc204959776"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七、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廠商名單</w:t>
          </w:r>
          <w:r>
            <w:tab/>
          </w:r>
          <w:r>
            <w:fldChar w:fldCharType="begin"/>
          </w:r>
          <w:r>
            <w:instrText xml:space="preserve"> PAGEREF _Toc204959776 \h </w:instrText>
          </w:r>
          <w:r>
            <w:fldChar w:fldCharType="separate"/>
          </w:r>
          <w:r>
            <w:t>60</w:t>
          </w:r>
          <w:r>
            <w:fldChar w:fldCharType="end"/>
          </w:r>
          <w:r>
            <w:fldChar w:fldCharType="end"/>
          </w:r>
        </w:p>
        <w:p w14:paraId="22E2C5E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點選「新增」：新增廠商名單</w:t>
          </w:r>
          <w:r>
            <w:tab/>
          </w:r>
          <w:r>
            <w:fldChar w:fldCharType="begin"/>
          </w:r>
          <w:r>
            <w:instrText xml:space="preserve"> PAGEREF _Toc204959777 \h </w:instrText>
          </w:r>
          <w:r>
            <w:fldChar w:fldCharType="separate"/>
          </w:r>
          <w:r>
            <w:t>60</w:t>
          </w:r>
          <w:r>
            <w:fldChar w:fldCharType="end"/>
          </w:r>
          <w:r>
            <w:fldChar w:fldCharType="end"/>
          </w:r>
        </w:p>
        <w:p w14:paraId="70CF1C9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點選「查詢」：透過“廠商名稱／聯絡人／新增時間”搜尋</w:t>
          </w:r>
          <w:r>
            <w:tab/>
          </w:r>
          <w:r>
            <w:fldChar w:fldCharType="begin"/>
          </w:r>
          <w:r>
            <w:instrText xml:space="preserve"> PAGEREF _Toc204959778 \h </w:instrText>
          </w:r>
          <w:r>
            <w:fldChar w:fldCharType="separate"/>
          </w:r>
          <w:r>
            <w:t>61</w:t>
          </w:r>
          <w:r>
            <w:fldChar w:fldCharType="end"/>
          </w:r>
          <w:r>
            <w:fldChar w:fldCharType="end"/>
          </w:r>
        </w:p>
        <w:p w14:paraId="548989E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"_Toc204959779"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_Toc204959779 \h </w:instrText>
          </w:r>
          <w:r>
            <w:fldChar w:fldCharType="separate"/>
          </w:r>
          <w:r>
            <w:t>62</w:t>
          </w:r>
          <w:r>
            <w:fldChar w:fldCharType="end"/>
          </w:r>
          <w:r>
            <w:fldChar w:fldCharType="end"/>
          </w:r>
        </w:p>
        <w:p w14:paraId="3B7B444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點選「編輯」：編輯廠商名單</w:t>
          </w:r>
          <w:r>
            <w:tab/>
          </w:r>
          <w:r>
            <w:fldChar w:fldCharType="begin"/>
          </w:r>
          <w:r>
            <w:instrText xml:space="preserve"> PAGEREF _Toc204959780 \h </w:instrText>
          </w:r>
          <w:r>
            <w:fldChar w:fldCharType="separate"/>
          </w:r>
          <w:r>
            <w:t>63</w:t>
          </w:r>
          <w:r>
            <w:fldChar w:fldCharType="end"/>
          </w:r>
          <w:r>
            <w:fldChar w:fldCharType="end"/>
          </w:r>
        </w:p>
        <w:p w14:paraId="02F7DCF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點選「刪除」：刪除廠商名單</w:t>
          </w:r>
          <w:r>
            <w:tab/>
          </w:r>
          <w:r>
            <w:fldChar w:fldCharType="begin"/>
          </w:r>
          <w:r>
            <w:instrText xml:space="preserve"> PAGEREF _Toc204959781 \h </w:instrText>
          </w:r>
          <w:r>
            <w:fldChar w:fldCharType="separate"/>
          </w:r>
          <w:r>
            <w:t>64</w:t>
          </w:r>
          <w:r>
            <w:fldChar w:fldCharType="end"/>
          </w:r>
          <w:r>
            <w:fldChar w:fldCharType="end"/>
          </w:r>
        </w:p>
        <w:p w14:paraId="79E5DDC0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"_Toc204959782"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八、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隱私權政策</w:t>
          </w:r>
          <w:r>
            <w:tab/>
          </w:r>
          <w:r>
            <w:fldChar w:fldCharType="begin"/>
          </w:r>
          <w:r>
            <w:instrText xml:space="preserve"> PAGEREF _Toc204959782 \h </w:instrText>
          </w:r>
          <w:r>
            <w:fldChar w:fldCharType="separate"/>
          </w:r>
          <w:r>
            <w:t>65</w:t>
          </w:r>
          <w:r>
            <w:fldChar w:fldCharType="end"/>
          </w:r>
          <w:r>
            <w:fldChar w:fldCharType="end"/>
          </w:r>
        </w:p>
        <w:p w14:paraId="02791B06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"_Toc204959783"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九、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服務條款管理</w:t>
          </w:r>
          <w:r>
            <w:tab/>
          </w:r>
          <w:r>
            <w:fldChar w:fldCharType="begin"/>
          </w:r>
          <w:r>
            <w:instrText xml:space="preserve"> PAGEREF _Toc204959783 \h </w:instrText>
          </w:r>
          <w:r>
            <w:fldChar w:fldCharType="separate"/>
          </w:r>
          <w:r>
            <w:t>66</w:t>
          </w:r>
          <w:r>
            <w:fldChar w:fldCharType="end"/>
          </w:r>
          <w:r>
            <w:fldChar w:fldCharType="end"/>
          </w:r>
        </w:p>
        <w:p w14:paraId="7B0E5A91">
          <w:pPr>
            <w:pStyle w:val="18"/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"_Toc204959784"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伍、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物業管理</w:t>
          </w:r>
          <w:r>
            <w:tab/>
          </w:r>
          <w:r>
            <w:fldChar w:fldCharType="begin"/>
          </w:r>
          <w:r>
            <w:instrText xml:space="preserve"> PAGEREF _Toc204959784 \h </w:instrText>
          </w:r>
          <w:r>
            <w:fldChar w:fldCharType="separate"/>
          </w:r>
          <w:r>
            <w:t>67</w:t>
          </w:r>
          <w:r>
            <w:fldChar w:fldCharType="end"/>
          </w:r>
          <w:r>
            <w:fldChar w:fldCharType="end"/>
          </w:r>
        </w:p>
        <w:p w14:paraId="70B55F04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"_Toc204959785"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一、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社區管理</w:t>
          </w:r>
          <w:r>
            <w:tab/>
          </w:r>
          <w:r>
            <w:fldChar w:fldCharType="begin"/>
          </w:r>
          <w:r>
            <w:instrText xml:space="preserve"> PAGEREF _Toc204959785 \h </w:instrText>
          </w:r>
          <w:r>
            <w:fldChar w:fldCharType="separate"/>
          </w:r>
          <w:r>
            <w:t>67</w:t>
          </w:r>
          <w:r>
            <w:fldChar w:fldCharType="end"/>
          </w:r>
          <w:r>
            <w:fldChar w:fldCharType="end"/>
          </w:r>
        </w:p>
        <w:p w14:paraId="790B146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點選「新增」：新增社區名稱</w:t>
          </w:r>
          <w:r>
            <w:tab/>
          </w:r>
          <w:r>
            <w:fldChar w:fldCharType="begin"/>
          </w:r>
          <w:r>
            <w:instrText xml:space="preserve"> PAGEREF _Toc204959786 \h </w:instrText>
          </w:r>
          <w:r>
            <w:fldChar w:fldCharType="separate"/>
          </w:r>
          <w:r>
            <w:t>67</w:t>
          </w:r>
          <w:r>
            <w:fldChar w:fldCharType="end"/>
          </w:r>
          <w:r>
            <w:fldChar w:fldCharType="end"/>
          </w:r>
        </w:p>
        <w:p w14:paraId="391AF90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點選「查詢」：透過“名稱／狀態”搜尋</w:t>
          </w:r>
          <w:r>
            <w:tab/>
          </w:r>
          <w:r>
            <w:fldChar w:fldCharType="begin"/>
          </w:r>
          <w:r>
            <w:instrText xml:space="preserve"> PAGEREF _Toc204959787 \h </w:instrText>
          </w:r>
          <w:r>
            <w:fldChar w:fldCharType="separate"/>
          </w:r>
          <w:r>
            <w:t>68</w:t>
          </w:r>
          <w:r>
            <w:fldChar w:fldCharType="end"/>
          </w:r>
          <w:r>
            <w:fldChar w:fldCharType="end"/>
          </w:r>
        </w:p>
        <w:p w14:paraId="5ACF74C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_Toc204959788 \h </w:instrText>
          </w:r>
          <w:r>
            <w:fldChar w:fldCharType="separate"/>
          </w:r>
          <w:r>
            <w:t>69</w:t>
          </w:r>
          <w:r>
            <w:fldChar w:fldCharType="end"/>
          </w:r>
          <w:r>
            <w:fldChar w:fldCharType="end"/>
          </w:r>
        </w:p>
        <w:p w14:paraId="63BEDE5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"_Toc204959789"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點選「匯入樣板」：匯出</w:t>
          </w:r>
          <w:r>
            <w:rPr>
              <w:rStyle w:val="29"/>
              <w:rFonts w:ascii="微软雅黑" w:hAnsi="微软雅黑" w:eastAsia="微软雅黑"/>
            </w:rPr>
            <w:t xml:space="preserve"> “</w:t>
          </w:r>
          <w:r>
            <w:rPr>
              <w:rStyle w:val="29"/>
              <w:rFonts w:hint="eastAsia" w:ascii="微软雅黑" w:hAnsi="微软雅黑" w:eastAsia="微软雅黑"/>
            </w:rPr>
            <w:t>社區住戶資訊匯入樣板</w:t>
          </w:r>
          <w:r>
            <w:rPr>
              <w:rStyle w:val="29"/>
              <w:rFonts w:ascii="微软雅黑" w:hAnsi="微软雅黑" w:eastAsia="微软雅黑"/>
            </w:rPr>
            <w:t>excel</w:t>
          </w:r>
          <w:r>
            <w:rPr>
              <w:rStyle w:val="29"/>
              <w:rFonts w:hint="eastAsia" w:ascii="微软雅黑" w:hAnsi="微软雅黑" w:eastAsia="微软雅黑"/>
            </w:rPr>
            <w:t>檔</w:t>
          </w:r>
          <w:r>
            <w:rPr>
              <w:rStyle w:val="29"/>
              <w:rFonts w:ascii="微软雅黑" w:hAnsi="微软雅黑" w:eastAsia="微软雅黑"/>
            </w:rPr>
            <w:t>”</w:t>
          </w:r>
          <w:r>
            <w:tab/>
          </w:r>
          <w:r>
            <w:fldChar w:fldCharType="begin"/>
          </w:r>
          <w:r>
            <w:instrText xml:space="preserve"> PAGEREF _Toc204959789 \h </w:instrText>
          </w:r>
          <w:r>
            <w:fldChar w:fldCharType="separate"/>
          </w:r>
          <w:r>
            <w:t>70</w:t>
          </w:r>
          <w:r>
            <w:fldChar w:fldCharType="end"/>
          </w:r>
          <w:r>
            <w:fldChar w:fldCharType="end"/>
          </w:r>
        </w:p>
        <w:p w14:paraId="2C647B5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點選「匯入」：批量匯入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</w:rPr>
            <w:t>社區住戶資訊匯入樣板</w:t>
          </w:r>
          <w:r>
            <w:rPr>
              <w:rStyle w:val="29"/>
              <w:rFonts w:ascii="微软雅黑" w:hAnsi="微软雅黑" w:eastAsia="微软雅黑"/>
            </w:rPr>
            <w:t>excel</w:t>
          </w:r>
          <w:r>
            <w:rPr>
              <w:rStyle w:val="29"/>
              <w:rFonts w:hint="eastAsia" w:ascii="微软雅黑" w:hAnsi="微软雅黑" w:eastAsia="微软雅黑"/>
            </w:rPr>
            <w:t>檔</w:t>
          </w:r>
          <w:r>
            <w:rPr>
              <w:rStyle w:val="29"/>
              <w:rFonts w:ascii="微软雅黑" w:hAnsi="微软雅黑" w:eastAsia="微软雅黑"/>
            </w:rPr>
            <w:t>”</w:t>
          </w:r>
          <w:r>
            <w:tab/>
          </w:r>
          <w:r>
            <w:fldChar w:fldCharType="begin"/>
          </w:r>
          <w:r>
            <w:instrText xml:space="preserve"> PAGEREF _Toc204959790 \h </w:instrText>
          </w:r>
          <w:r>
            <w:fldChar w:fldCharType="separate"/>
          </w:r>
          <w:r>
            <w:t>70</w:t>
          </w:r>
          <w:r>
            <w:fldChar w:fldCharType="end"/>
          </w:r>
          <w:r>
            <w:fldChar w:fldCharType="end"/>
          </w:r>
        </w:p>
        <w:p w14:paraId="25DD4467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  <w:highlight w:val="yellow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點選「點數使用紀錄」：</w:t>
          </w:r>
          <w:r>
            <w:tab/>
          </w:r>
          <w:r>
            <w:fldChar w:fldCharType="begin"/>
          </w:r>
          <w:r>
            <w:instrText xml:space="preserve"> PAGEREF _Toc204959791 \h </w:instrText>
          </w:r>
          <w:r>
            <w:fldChar w:fldCharType="separate"/>
          </w:r>
          <w:r>
            <w:t>70</w:t>
          </w:r>
          <w:r>
            <w:fldChar w:fldCharType="end"/>
          </w:r>
          <w:r>
            <w:fldChar w:fldCharType="end"/>
          </w:r>
        </w:p>
        <w:p w14:paraId="3495DDF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7.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點選「編輯」：編輯社區資訊</w:t>
          </w:r>
          <w:r>
            <w:tab/>
          </w:r>
          <w:r>
            <w:fldChar w:fldCharType="begin"/>
          </w:r>
          <w:r>
            <w:instrText xml:space="preserve"> PAGEREF _Toc204959792 \h </w:instrText>
          </w:r>
          <w:r>
            <w:fldChar w:fldCharType="separate"/>
          </w:r>
          <w:r>
            <w:t>70</w:t>
          </w:r>
          <w:r>
            <w:fldChar w:fldCharType="end"/>
          </w:r>
          <w:r>
            <w:fldChar w:fldCharType="end"/>
          </w:r>
        </w:p>
        <w:p w14:paraId="747014B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8.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點選「刪除」：刪除社區資訊</w:t>
          </w:r>
          <w:r>
            <w:tab/>
          </w:r>
          <w:r>
            <w:fldChar w:fldCharType="begin"/>
          </w:r>
          <w:r>
            <w:instrText xml:space="preserve"> PAGEREF _Toc204959793 \h </w:instrText>
          </w:r>
          <w:r>
            <w:fldChar w:fldCharType="separate"/>
          </w:r>
          <w:r>
            <w:t>71</w:t>
          </w:r>
          <w:r>
            <w:fldChar w:fldCharType="end"/>
          </w:r>
          <w:r>
            <w:fldChar w:fldCharType="end"/>
          </w:r>
        </w:p>
        <w:p w14:paraId="0AD73967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"_Toc204959794"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社區「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戶別管理</w:t>
          </w:r>
          <w:r>
            <w:rPr>
              <w:rStyle w:val="29"/>
              <w:rFonts w:hint="eastAsia" w:ascii="微软雅黑" w:hAnsi="微软雅黑" w:eastAsia="微软雅黑"/>
            </w:rPr>
            <w:t>」：新增社區戶別</w:t>
          </w:r>
          <w:r>
            <w:tab/>
          </w:r>
          <w:r>
            <w:fldChar w:fldCharType="begin"/>
          </w:r>
          <w:r>
            <w:instrText xml:space="preserve"> PAGEREF _Toc204959794 \h </w:instrText>
          </w:r>
          <w:r>
            <w:fldChar w:fldCharType="separate"/>
          </w:r>
          <w:r>
            <w:t>72</w:t>
          </w:r>
          <w:r>
            <w:fldChar w:fldCharType="end"/>
          </w:r>
          <w:r>
            <w:fldChar w:fldCharType="end"/>
          </w:r>
        </w:p>
        <w:p w14:paraId="7DC1C93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點選「新增」：新增戶別號碼</w:t>
          </w:r>
          <w:r>
            <w:tab/>
          </w:r>
          <w:r>
            <w:fldChar w:fldCharType="begin"/>
          </w:r>
          <w:r>
            <w:instrText xml:space="preserve"> PAGEREF _Toc204959795 \h </w:instrText>
          </w:r>
          <w:r>
            <w:fldChar w:fldCharType="separate"/>
          </w:r>
          <w:r>
            <w:t>72</w:t>
          </w:r>
          <w:r>
            <w:fldChar w:fldCharType="end"/>
          </w:r>
          <w:r>
            <w:fldChar w:fldCharType="end"/>
          </w:r>
        </w:p>
        <w:p w14:paraId="0E50D737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點選「查詢」：透過“戶別／新增時間”搜尋</w:t>
          </w:r>
          <w:r>
            <w:tab/>
          </w:r>
          <w:r>
            <w:fldChar w:fldCharType="begin"/>
          </w:r>
          <w:r>
            <w:instrText xml:space="preserve"> PAGEREF _Toc204959796 \h </w:instrText>
          </w:r>
          <w:r>
            <w:fldChar w:fldCharType="separate"/>
          </w:r>
          <w:r>
            <w:t>74</w:t>
          </w:r>
          <w:r>
            <w:fldChar w:fldCharType="end"/>
          </w:r>
          <w:r>
            <w:fldChar w:fldCharType="end"/>
          </w:r>
        </w:p>
        <w:p w14:paraId="4E5D0E4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_Toc204959797 \h </w:instrText>
          </w:r>
          <w:r>
            <w:fldChar w:fldCharType="separate"/>
          </w:r>
          <w:r>
            <w:t>75</w:t>
          </w:r>
          <w:r>
            <w:fldChar w:fldCharType="end"/>
          </w:r>
          <w:r>
            <w:fldChar w:fldCharType="end"/>
          </w:r>
        </w:p>
        <w:p w14:paraId="62F8B31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點選「編輯」：編輯戶別號碼</w:t>
          </w:r>
          <w:r>
            <w:tab/>
          </w:r>
          <w:r>
            <w:fldChar w:fldCharType="begin"/>
          </w:r>
          <w:r>
            <w:instrText xml:space="preserve"> PAGEREF _Toc204959798 \h </w:instrText>
          </w:r>
          <w:r>
            <w:fldChar w:fldCharType="separate"/>
          </w:r>
          <w:r>
            <w:t>76</w:t>
          </w:r>
          <w:r>
            <w:fldChar w:fldCharType="end"/>
          </w:r>
          <w:r>
            <w:fldChar w:fldCharType="end"/>
          </w:r>
        </w:p>
        <w:p w14:paraId="79FAA31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"_Toc204959799"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點選「刪除」：刪除戶別號碼</w:t>
          </w:r>
          <w:r>
            <w:tab/>
          </w:r>
          <w:r>
            <w:fldChar w:fldCharType="begin"/>
          </w:r>
          <w:r>
            <w:instrText xml:space="preserve"> PAGEREF _Toc204959799 \h </w:instrText>
          </w:r>
          <w:r>
            <w:fldChar w:fldCharType="separate"/>
          </w:r>
          <w:r>
            <w:t>77</w:t>
          </w:r>
          <w:r>
            <w:fldChar w:fldCharType="end"/>
          </w:r>
          <w:r>
            <w:fldChar w:fldCharType="end"/>
          </w:r>
        </w:p>
        <w:p w14:paraId="1F5066C1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"_Toc204959800"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社區「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棟別管理</w:t>
          </w:r>
          <w:r>
            <w:rPr>
              <w:rStyle w:val="29"/>
              <w:rFonts w:hint="eastAsia" w:ascii="微软雅黑" w:hAnsi="微软雅黑" w:eastAsia="微软雅黑"/>
            </w:rPr>
            <w:t>」：新增社區棟別</w:t>
          </w:r>
          <w:r>
            <w:tab/>
          </w:r>
          <w:r>
            <w:fldChar w:fldCharType="begin"/>
          </w:r>
          <w:r>
            <w:instrText xml:space="preserve"> PAGEREF _Toc204959800 \h </w:instrText>
          </w:r>
          <w:r>
            <w:fldChar w:fldCharType="separate"/>
          </w:r>
          <w:r>
            <w:t>78</w:t>
          </w:r>
          <w:r>
            <w:fldChar w:fldCharType="end"/>
          </w:r>
          <w:r>
            <w:fldChar w:fldCharType="end"/>
          </w:r>
        </w:p>
        <w:p w14:paraId="6A82BE1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點選「新增」：新增棟別名稱</w:t>
          </w:r>
          <w:r>
            <w:tab/>
          </w:r>
          <w:r>
            <w:fldChar w:fldCharType="begin"/>
          </w:r>
          <w:r>
            <w:instrText xml:space="preserve"> PAGEREF _Toc204959801 \h </w:instrText>
          </w:r>
          <w:r>
            <w:fldChar w:fldCharType="separate"/>
          </w:r>
          <w:r>
            <w:t>79</w:t>
          </w:r>
          <w:r>
            <w:fldChar w:fldCharType="end"/>
          </w:r>
          <w:r>
            <w:fldChar w:fldCharType="end"/>
          </w:r>
        </w:p>
        <w:p w14:paraId="34C2AF1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點選「查詢」：透過“棟別／新增時間”搜尋</w:t>
          </w:r>
          <w:r>
            <w:tab/>
          </w:r>
          <w:r>
            <w:fldChar w:fldCharType="begin"/>
          </w:r>
          <w:r>
            <w:instrText xml:space="preserve"> PAGEREF _Toc204959802 \h </w:instrText>
          </w:r>
          <w:r>
            <w:fldChar w:fldCharType="separate"/>
          </w:r>
          <w:r>
            <w:t>81</w:t>
          </w:r>
          <w:r>
            <w:fldChar w:fldCharType="end"/>
          </w:r>
          <w:r>
            <w:fldChar w:fldCharType="end"/>
          </w:r>
        </w:p>
        <w:p w14:paraId="2BC3536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_Toc204959803 \h </w:instrText>
          </w:r>
          <w:r>
            <w:fldChar w:fldCharType="separate"/>
          </w:r>
          <w:r>
            <w:t>81</w:t>
          </w:r>
          <w:r>
            <w:fldChar w:fldCharType="end"/>
          </w:r>
          <w:r>
            <w:fldChar w:fldCharType="end"/>
          </w:r>
        </w:p>
        <w:p w14:paraId="7F62842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點選「編輯」：編輯棟別名稱</w:t>
          </w:r>
          <w:r>
            <w:tab/>
          </w:r>
          <w:r>
            <w:fldChar w:fldCharType="begin"/>
          </w:r>
          <w:r>
            <w:instrText xml:space="preserve"> PAGEREF _Toc204959804 \h </w:instrText>
          </w:r>
          <w:r>
            <w:fldChar w:fldCharType="separate"/>
          </w:r>
          <w:r>
            <w:t>82</w:t>
          </w:r>
          <w:r>
            <w:fldChar w:fldCharType="end"/>
          </w:r>
          <w:r>
            <w:fldChar w:fldCharType="end"/>
          </w:r>
        </w:p>
        <w:p w14:paraId="0174DD2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點選「刪除」：刪除棟別名稱</w:t>
          </w:r>
          <w:r>
            <w:tab/>
          </w:r>
          <w:r>
            <w:fldChar w:fldCharType="begin"/>
          </w:r>
          <w:r>
            <w:instrText xml:space="preserve"> PAGEREF _Toc204959805 \h </w:instrText>
          </w:r>
          <w:r>
            <w:fldChar w:fldCharType="separate"/>
          </w:r>
          <w:r>
            <w:t>83</w:t>
          </w:r>
          <w:r>
            <w:fldChar w:fldCharType="end"/>
          </w:r>
          <w:r>
            <w:fldChar w:fldCharType="end"/>
          </w:r>
        </w:p>
        <w:p w14:paraId="7B550D49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"_Toc204959806"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社區「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汽車機位管理</w:t>
          </w:r>
          <w:r>
            <w:rPr>
              <w:rStyle w:val="29"/>
              <w:rFonts w:hint="eastAsia" w:ascii="微软雅黑" w:hAnsi="微软雅黑" w:eastAsia="微软雅黑"/>
            </w:rPr>
            <w:t>」：新增戶別汽車機位</w:t>
          </w:r>
          <w:r>
            <w:tab/>
          </w:r>
          <w:r>
            <w:fldChar w:fldCharType="begin"/>
          </w:r>
          <w:r>
            <w:instrText xml:space="preserve"> PAGEREF _Toc204959806 \h </w:instrText>
          </w:r>
          <w:r>
            <w:fldChar w:fldCharType="separate"/>
          </w:r>
          <w:r>
            <w:t>84</w:t>
          </w:r>
          <w:r>
            <w:fldChar w:fldCharType="end"/>
          </w:r>
          <w:r>
            <w:fldChar w:fldCharType="end"/>
          </w:r>
        </w:p>
        <w:p w14:paraId="08EBADD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點選「新增」：新增戶別汽車機位</w:t>
          </w:r>
          <w:r>
            <w:tab/>
          </w:r>
          <w:r>
            <w:fldChar w:fldCharType="begin"/>
          </w:r>
          <w:r>
            <w:instrText xml:space="preserve"> PAGEREF _Toc204959807 \h </w:instrText>
          </w:r>
          <w:r>
            <w:fldChar w:fldCharType="separate"/>
          </w:r>
          <w:r>
            <w:t>84</w:t>
          </w:r>
          <w:r>
            <w:fldChar w:fldCharType="end"/>
          </w:r>
          <w:r>
            <w:fldChar w:fldCharType="end"/>
          </w:r>
        </w:p>
        <w:p w14:paraId="5479144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點選「查詢」：透過“戶別”搜尋</w:t>
          </w:r>
          <w:r>
            <w:tab/>
          </w:r>
          <w:r>
            <w:fldChar w:fldCharType="begin"/>
          </w:r>
          <w:r>
            <w:instrText xml:space="preserve"> PAGEREF _Toc204959808 \h </w:instrText>
          </w:r>
          <w:r>
            <w:fldChar w:fldCharType="separate"/>
          </w:r>
          <w:r>
            <w:t>86</w:t>
          </w:r>
          <w:r>
            <w:fldChar w:fldCharType="end"/>
          </w:r>
          <w:r>
            <w:fldChar w:fldCharType="end"/>
          </w:r>
        </w:p>
        <w:p w14:paraId="440CD033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"_Toc204959809"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_Toc204959809 \h </w:instrText>
          </w:r>
          <w:r>
            <w:fldChar w:fldCharType="separate"/>
          </w:r>
          <w:r>
            <w:t>86</w:t>
          </w:r>
          <w:r>
            <w:fldChar w:fldCharType="end"/>
          </w:r>
          <w:r>
            <w:fldChar w:fldCharType="end"/>
          </w:r>
        </w:p>
        <w:p w14:paraId="3A9C0287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點選「編輯」：編輯戶別汽車機位</w:t>
          </w:r>
          <w:r>
            <w:tab/>
          </w:r>
          <w:r>
            <w:fldChar w:fldCharType="begin"/>
          </w:r>
          <w:r>
            <w:instrText xml:space="preserve"> PAGEREF _Toc204959810 \h </w:instrText>
          </w:r>
          <w:r>
            <w:fldChar w:fldCharType="separate"/>
          </w:r>
          <w:r>
            <w:t>87</w:t>
          </w:r>
          <w:r>
            <w:fldChar w:fldCharType="end"/>
          </w:r>
          <w:r>
            <w:fldChar w:fldCharType="end"/>
          </w:r>
        </w:p>
        <w:p w14:paraId="0E19D24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點選「刪除」：刪除戶別汽車機位</w:t>
          </w:r>
          <w:r>
            <w:tab/>
          </w:r>
          <w:r>
            <w:fldChar w:fldCharType="begin"/>
          </w:r>
          <w:r>
            <w:instrText xml:space="preserve"> PAGEREF _Toc204959811 \h </w:instrText>
          </w:r>
          <w:r>
            <w:fldChar w:fldCharType="separate"/>
          </w:r>
          <w:r>
            <w:t>88</w:t>
          </w:r>
          <w:r>
            <w:fldChar w:fldCharType="end"/>
          </w:r>
          <w:r>
            <w:fldChar w:fldCharType="end"/>
          </w:r>
        </w:p>
        <w:p w14:paraId="0FA3DFF5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"_Toc204959812"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二、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住戶管理</w:t>
          </w:r>
          <w:r>
            <w:tab/>
          </w:r>
          <w:r>
            <w:fldChar w:fldCharType="begin"/>
          </w:r>
          <w:r>
            <w:instrText xml:space="preserve"> PAGEREF _Toc204959812 \h </w:instrText>
          </w:r>
          <w:r>
            <w:fldChar w:fldCharType="separate"/>
          </w:r>
          <w:r>
            <w:t>89</w:t>
          </w:r>
          <w:r>
            <w:fldChar w:fldCharType="end"/>
          </w:r>
          <w:r>
            <w:fldChar w:fldCharType="end"/>
          </w:r>
        </w:p>
        <w:p w14:paraId="1CD37367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點選「新增」：新增社區住戶資訊</w:t>
          </w:r>
          <w:r>
            <w:tab/>
          </w:r>
          <w:r>
            <w:fldChar w:fldCharType="begin"/>
          </w:r>
          <w:r>
            <w:instrText xml:space="preserve"> PAGEREF _Toc204959813 \h </w:instrText>
          </w:r>
          <w:r>
            <w:fldChar w:fldCharType="separate"/>
          </w:r>
          <w:r>
            <w:t>89</w:t>
          </w:r>
          <w:r>
            <w:fldChar w:fldCharType="end"/>
          </w:r>
          <w:r>
            <w:fldChar w:fldCharType="end"/>
          </w:r>
        </w:p>
        <w:p w14:paraId="76FEEF23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點選「查詢」：透過“關鍵字／狀態／社區／住戶標籤／住戶類型／登入”搜尋</w:t>
          </w:r>
          <w:r>
            <w:tab/>
          </w:r>
          <w:r>
            <w:fldChar w:fldCharType="begin"/>
          </w:r>
          <w:r>
            <w:instrText xml:space="preserve"> PAGEREF _Toc204959814 \h </w:instrText>
          </w:r>
          <w:r>
            <w:fldChar w:fldCharType="separate"/>
          </w:r>
          <w:r>
            <w:t>91</w:t>
          </w:r>
          <w:r>
            <w:fldChar w:fldCharType="end"/>
          </w:r>
          <w:r>
            <w:fldChar w:fldCharType="end"/>
          </w:r>
        </w:p>
        <w:p w14:paraId="2D28FED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_Toc204959815 \h </w:instrText>
          </w:r>
          <w:r>
            <w:fldChar w:fldCharType="separate"/>
          </w:r>
          <w:r>
            <w:t>91</w:t>
          </w:r>
          <w:r>
            <w:fldChar w:fldCharType="end"/>
          </w:r>
          <w:r>
            <w:fldChar w:fldCharType="end"/>
          </w:r>
        </w:p>
        <w:p w14:paraId="18C4370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點選「編輯」：編輯社區住戶資訊</w:t>
          </w:r>
          <w:r>
            <w:tab/>
          </w:r>
          <w:r>
            <w:fldChar w:fldCharType="begin"/>
          </w:r>
          <w:r>
            <w:instrText xml:space="preserve"> PAGEREF _Toc204959816 \h </w:instrText>
          </w:r>
          <w:r>
            <w:fldChar w:fldCharType="separate"/>
          </w:r>
          <w:r>
            <w:t>92</w:t>
          </w:r>
          <w:r>
            <w:fldChar w:fldCharType="end"/>
          </w:r>
          <w:r>
            <w:fldChar w:fldCharType="end"/>
          </w:r>
        </w:p>
        <w:p w14:paraId="3A7FA34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點選「過戶」：異動社區住戶資訊</w:t>
          </w:r>
          <w:r>
            <w:tab/>
          </w:r>
          <w:r>
            <w:fldChar w:fldCharType="begin"/>
          </w:r>
          <w:r>
            <w:instrText xml:space="preserve"> PAGEREF _Toc204959817 \h </w:instrText>
          </w:r>
          <w:r>
            <w:fldChar w:fldCharType="separate"/>
          </w:r>
          <w:r>
            <w:t>92</w:t>
          </w:r>
          <w:r>
            <w:fldChar w:fldCharType="end"/>
          </w:r>
          <w:r>
            <w:fldChar w:fldCharType="end"/>
          </w:r>
        </w:p>
        <w:p w14:paraId="4DA7497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點選「刪除」：刪除社區住戶資訊</w:t>
          </w:r>
          <w:r>
            <w:tab/>
          </w:r>
          <w:r>
            <w:fldChar w:fldCharType="begin"/>
          </w:r>
          <w:r>
            <w:instrText xml:space="preserve"> PAGEREF _Toc204959818 \h </w:instrText>
          </w:r>
          <w:r>
            <w:fldChar w:fldCharType="separate"/>
          </w:r>
          <w:r>
            <w:t>92</w:t>
          </w:r>
          <w:r>
            <w:fldChar w:fldCharType="end"/>
          </w:r>
          <w:r>
            <w:fldChar w:fldCharType="end"/>
          </w:r>
        </w:p>
        <w:p w14:paraId="25BAF576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"_Toc204959819"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三、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會議管理</w:t>
          </w:r>
          <w:r>
            <w:tab/>
          </w:r>
          <w:r>
            <w:fldChar w:fldCharType="begin"/>
          </w:r>
          <w:r>
            <w:instrText xml:space="preserve"> PAGEREF _Toc204959819 \h </w:instrText>
          </w:r>
          <w:r>
            <w:fldChar w:fldCharType="separate"/>
          </w:r>
          <w:r>
            <w:t>92</w:t>
          </w:r>
          <w:r>
            <w:fldChar w:fldCharType="end"/>
          </w:r>
          <w:r>
            <w:fldChar w:fldCharType="end"/>
          </w:r>
        </w:p>
        <w:p w14:paraId="10677A6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點選「新增」：新增會議議題</w:t>
          </w:r>
          <w:r>
            <w:tab/>
          </w:r>
          <w:r>
            <w:fldChar w:fldCharType="begin"/>
          </w:r>
          <w:r>
            <w:instrText xml:space="preserve"> PAGEREF _Toc204959820 \h </w:instrText>
          </w:r>
          <w:r>
            <w:fldChar w:fldCharType="separate"/>
          </w:r>
          <w:r>
            <w:t>92</w:t>
          </w:r>
          <w:r>
            <w:fldChar w:fldCharType="end"/>
          </w:r>
          <w:r>
            <w:fldChar w:fldCharType="end"/>
          </w:r>
        </w:p>
        <w:p w14:paraId="6CD050C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點選「查詢」：透過“關鍵字／會議類型／狀態／社區”搜尋</w:t>
          </w:r>
          <w:r>
            <w:tab/>
          </w:r>
          <w:r>
            <w:fldChar w:fldCharType="begin"/>
          </w:r>
          <w:r>
            <w:instrText xml:space="preserve"> PAGEREF _Toc204959821 \h </w:instrText>
          </w:r>
          <w:r>
            <w:fldChar w:fldCharType="separate"/>
          </w:r>
          <w:r>
            <w:t>94</w:t>
          </w:r>
          <w:r>
            <w:fldChar w:fldCharType="end"/>
          </w:r>
          <w:r>
            <w:fldChar w:fldCharType="end"/>
          </w:r>
        </w:p>
        <w:p w14:paraId="0EB8EB4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_Toc204959822 \h </w:instrText>
          </w:r>
          <w:r>
            <w:fldChar w:fldCharType="separate"/>
          </w:r>
          <w:r>
            <w:t>94</w:t>
          </w:r>
          <w:r>
            <w:fldChar w:fldCharType="end"/>
          </w:r>
          <w:r>
            <w:fldChar w:fldCharType="end"/>
          </w:r>
        </w:p>
        <w:p w14:paraId="67276AD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  <w:highlight w:val="yellow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點選「參與人員」：檢視資料</w:t>
          </w:r>
          <w:r>
            <w:tab/>
          </w:r>
          <w:r>
            <w:fldChar w:fldCharType="begin"/>
          </w:r>
          <w:r>
            <w:instrText xml:space="preserve"> PAGEREF _Toc204959823 \h </w:instrText>
          </w:r>
          <w:r>
            <w:fldChar w:fldCharType="separate"/>
          </w:r>
          <w:r>
            <w:t>95</w:t>
          </w:r>
          <w:r>
            <w:fldChar w:fldCharType="end"/>
          </w:r>
          <w:r>
            <w:fldChar w:fldCharType="end"/>
          </w:r>
        </w:p>
        <w:p w14:paraId="6E3ACF0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  <w:highlight w:val="yellow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點選「報到管理」：檢視資料</w:t>
          </w:r>
          <w:r>
            <w:tab/>
          </w:r>
          <w:r>
            <w:fldChar w:fldCharType="begin"/>
          </w:r>
          <w:r>
            <w:instrText xml:space="preserve"> PAGEREF _Toc204959824 \h </w:instrText>
          </w:r>
          <w:r>
            <w:fldChar w:fldCharType="separate"/>
          </w:r>
          <w:r>
            <w:t>95</w:t>
          </w:r>
          <w:r>
            <w:fldChar w:fldCharType="end"/>
          </w:r>
          <w:r>
            <w:fldChar w:fldCharType="end"/>
          </w:r>
        </w:p>
        <w:p w14:paraId="6126768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  <w:highlight w:val="yellow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點選「投票儀表板」：檢視資料</w:t>
          </w:r>
          <w:r>
            <w:tab/>
          </w:r>
          <w:r>
            <w:fldChar w:fldCharType="begin"/>
          </w:r>
          <w:r>
            <w:instrText xml:space="preserve"> PAGEREF _Toc204959825 \h </w:instrText>
          </w:r>
          <w:r>
            <w:fldChar w:fldCharType="separate"/>
          </w:r>
          <w:r>
            <w:t>95</w:t>
          </w:r>
          <w:r>
            <w:fldChar w:fldCharType="end"/>
          </w:r>
          <w:r>
            <w:fldChar w:fldCharType="end"/>
          </w:r>
        </w:p>
        <w:p w14:paraId="1B9EBBB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7.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點選「複製會議」：複製會議議題</w:t>
          </w:r>
          <w:r>
            <w:tab/>
          </w:r>
          <w:r>
            <w:fldChar w:fldCharType="begin"/>
          </w:r>
          <w:r>
            <w:instrText xml:space="preserve"> PAGEREF _Toc204959826 \h </w:instrText>
          </w:r>
          <w:r>
            <w:fldChar w:fldCharType="separate"/>
          </w:r>
          <w:r>
            <w:t>95</w:t>
          </w:r>
          <w:r>
            <w:fldChar w:fldCharType="end"/>
          </w:r>
          <w:r>
            <w:fldChar w:fldCharType="end"/>
          </w:r>
        </w:p>
        <w:p w14:paraId="33933F2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8.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點選「編輯」：編輯會議議題</w:t>
          </w:r>
          <w:r>
            <w:tab/>
          </w:r>
          <w:r>
            <w:fldChar w:fldCharType="begin"/>
          </w:r>
          <w:r>
            <w:instrText xml:space="preserve"> PAGEREF _Toc204959827 \h </w:instrText>
          </w:r>
          <w:r>
            <w:fldChar w:fldCharType="separate"/>
          </w:r>
          <w:r>
            <w:t>96</w:t>
          </w:r>
          <w:r>
            <w:fldChar w:fldCharType="end"/>
          </w:r>
          <w:r>
            <w:fldChar w:fldCharType="end"/>
          </w:r>
        </w:p>
        <w:p w14:paraId="32EBA54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9.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點選「刪除」：刪除會議議題</w:t>
          </w:r>
          <w:r>
            <w:tab/>
          </w:r>
          <w:r>
            <w:fldChar w:fldCharType="begin"/>
          </w:r>
          <w:r>
            <w:instrText xml:space="preserve"> PAGEREF _Toc204959828 \h </w:instrText>
          </w:r>
          <w:r>
            <w:fldChar w:fldCharType="separate"/>
          </w:r>
          <w:r>
            <w:t>98</w:t>
          </w:r>
          <w:r>
            <w:fldChar w:fldCharType="end"/>
          </w:r>
          <w:r>
            <w:fldChar w:fldCharType="end"/>
          </w:r>
        </w:p>
        <w:p w14:paraId="1531296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"_Toc204959829"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10.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點選「下載」：選擇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</w:rPr>
            <w:t>出席簽到冊／下載會議資料／下載開會通知樣板”檔案下載</w:t>
          </w:r>
          <w:r>
            <w:tab/>
          </w:r>
          <w:r>
            <w:fldChar w:fldCharType="begin"/>
          </w:r>
          <w:r>
            <w:instrText xml:space="preserve"> PAGEREF _Toc204959829 \h </w:instrText>
          </w:r>
          <w:r>
            <w:fldChar w:fldCharType="separate"/>
          </w:r>
          <w:r>
            <w:t>98</w:t>
          </w:r>
          <w:r>
            <w:fldChar w:fldCharType="end"/>
          </w:r>
          <w:r>
            <w:fldChar w:fldCharType="end"/>
          </w:r>
        </w:p>
        <w:p w14:paraId="1A0F2C1E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"_Toc204959830"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四、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郵件包裹管理「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tab/>
          </w:r>
          <w:r>
            <w:fldChar w:fldCharType="begin"/>
          </w:r>
          <w:r>
            <w:instrText xml:space="preserve"> PAGEREF _Toc204959830 \h </w:instrText>
          </w:r>
          <w:r>
            <w:fldChar w:fldCharType="separate"/>
          </w:r>
          <w:r>
            <w:t>99</w:t>
          </w:r>
          <w:r>
            <w:fldChar w:fldCharType="end"/>
          </w:r>
          <w:r>
            <w:fldChar w:fldCharType="end"/>
          </w:r>
        </w:p>
        <w:p w14:paraId="531C357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點選「新增」：新增郵件包裹</w:t>
          </w:r>
          <w:r>
            <w:tab/>
          </w:r>
          <w:r>
            <w:fldChar w:fldCharType="begin"/>
          </w:r>
          <w:r>
            <w:instrText xml:space="preserve"> PAGEREF _Toc204959831 \h </w:instrText>
          </w:r>
          <w:r>
            <w:fldChar w:fldCharType="separate"/>
          </w:r>
          <w:r>
            <w:t>99</w:t>
          </w:r>
          <w:r>
            <w:fldChar w:fldCharType="end"/>
          </w:r>
          <w:r>
            <w:fldChar w:fldCharType="end"/>
          </w:r>
        </w:p>
        <w:p w14:paraId="7C3CFE4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點選「查詢」：透過“關鍵字／類型／發送對象／社區／狀態／包裹條碼／領取類型”搜尋</w:t>
          </w:r>
          <w:r>
            <w:tab/>
          </w:r>
          <w:r>
            <w:fldChar w:fldCharType="begin"/>
          </w:r>
          <w:r>
            <w:instrText xml:space="preserve"> PAGEREF _Toc204959832 \h </w:instrText>
          </w:r>
          <w:r>
            <w:fldChar w:fldCharType="separate"/>
          </w:r>
          <w:r>
            <w:t>101</w:t>
          </w:r>
          <w:r>
            <w:fldChar w:fldCharType="end"/>
          </w:r>
          <w:r>
            <w:fldChar w:fldCharType="end"/>
          </w:r>
        </w:p>
        <w:p w14:paraId="4AF321D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_Toc204959833 \h </w:instrText>
          </w:r>
          <w:r>
            <w:fldChar w:fldCharType="separate"/>
          </w:r>
          <w:r>
            <w:t>102</w:t>
          </w:r>
          <w:r>
            <w:fldChar w:fldCharType="end"/>
          </w:r>
          <w:r>
            <w:fldChar w:fldCharType="end"/>
          </w:r>
        </w:p>
        <w:p w14:paraId="6C66E6B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點選「編輯」：編輯郵件包裹</w:t>
          </w:r>
          <w:r>
            <w:tab/>
          </w:r>
          <w:r>
            <w:fldChar w:fldCharType="begin"/>
          </w:r>
          <w:r>
            <w:instrText xml:space="preserve"> PAGEREF _Toc204959834 \h </w:instrText>
          </w:r>
          <w:r>
            <w:fldChar w:fldCharType="separate"/>
          </w:r>
          <w:r>
            <w:t>103</w:t>
          </w:r>
          <w:r>
            <w:fldChar w:fldCharType="end"/>
          </w:r>
          <w:r>
            <w:fldChar w:fldCharType="end"/>
          </w:r>
        </w:p>
        <w:p w14:paraId="42AEB72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點選「刪除」：刪除郵件包裹</w:t>
          </w:r>
          <w:r>
            <w:tab/>
          </w:r>
          <w:r>
            <w:fldChar w:fldCharType="begin"/>
          </w:r>
          <w:r>
            <w:instrText xml:space="preserve"> PAGEREF _Toc204959835 \h </w:instrText>
          </w:r>
          <w:r>
            <w:fldChar w:fldCharType="separate"/>
          </w:r>
          <w:r>
            <w:t>105</w:t>
          </w:r>
          <w:r>
            <w:fldChar w:fldCharType="end"/>
          </w:r>
          <w:r>
            <w:fldChar w:fldCharType="end"/>
          </w:r>
        </w:p>
        <w:p w14:paraId="43B43824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"_Toc204959836"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郵件包裹管理</w:t>
          </w:r>
          <w:r>
            <w:rPr>
              <w:rStyle w:val="29"/>
              <w:rFonts w:ascii="微软雅黑" w:hAnsi="微软雅黑" w:eastAsia="微软雅黑"/>
              <w:b/>
              <w:bCs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rPr>
              <w:rStyle w:val="29"/>
              <w:rFonts w:hint="eastAsia" w:ascii="微软雅黑" w:hAnsi="微软雅黑" w:eastAsia="微软雅黑"/>
            </w:rPr>
            <w:t>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“放置地點管理”</w:t>
          </w:r>
          <w:r>
            <w:tab/>
          </w:r>
          <w:r>
            <w:fldChar w:fldCharType="begin"/>
          </w:r>
          <w:r>
            <w:instrText xml:space="preserve"> PAGEREF _Toc204959836 \h </w:instrText>
          </w:r>
          <w:r>
            <w:fldChar w:fldCharType="separate"/>
          </w:r>
          <w:r>
            <w:t>106</w:t>
          </w:r>
          <w:r>
            <w:fldChar w:fldCharType="end"/>
          </w:r>
          <w:r>
            <w:fldChar w:fldCharType="end"/>
          </w:r>
        </w:p>
        <w:p w14:paraId="73DA9E0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點選「新增」：新增郵件包裹放置地點</w:t>
          </w:r>
          <w:r>
            <w:tab/>
          </w:r>
          <w:r>
            <w:fldChar w:fldCharType="begin"/>
          </w:r>
          <w:r>
            <w:instrText xml:space="preserve"> PAGEREF _Toc204959837 \h </w:instrText>
          </w:r>
          <w:r>
            <w:fldChar w:fldCharType="separate"/>
          </w:r>
          <w:r>
            <w:t>106</w:t>
          </w:r>
          <w:r>
            <w:fldChar w:fldCharType="end"/>
          </w:r>
          <w:r>
            <w:fldChar w:fldCharType="end"/>
          </w:r>
        </w:p>
        <w:p w14:paraId="24ED9AC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點選「查詢」：透過“社區／名稱／新增時間”搜尋</w:t>
          </w:r>
          <w:r>
            <w:tab/>
          </w:r>
          <w:r>
            <w:fldChar w:fldCharType="begin"/>
          </w:r>
          <w:r>
            <w:instrText xml:space="preserve"> PAGEREF _Toc204959838 \h </w:instrText>
          </w:r>
          <w:r>
            <w:fldChar w:fldCharType="separate"/>
          </w:r>
          <w:r>
            <w:t>107</w:t>
          </w:r>
          <w:r>
            <w:fldChar w:fldCharType="end"/>
          </w:r>
          <w:r>
            <w:fldChar w:fldCharType="end"/>
          </w:r>
        </w:p>
        <w:p w14:paraId="4A56D613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"_Toc204959839"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_Toc204959839 \h </w:instrText>
          </w:r>
          <w:r>
            <w:fldChar w:fldCharType="separate"/>
          </w:r>
          <w:r>
            <w:t>108</w:t>
          </w:r>
          <w:r>
            <w:fldChar w:fldCharType="end"/>
          </w:r>
          <w:r>
            <w:fldChar w:fldCharType="end"/>
          </w:r>
        </w:p>
        <w:p w14:paraId="005F695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點選「編輯」：編輯郵件包裹放置地點</w:t>
          </w:r>
          <w:r>
            <w:tab/>
          </w:r>
          <w:r>
            <w:fldChar w:fldCharType="begin"/>
          </w:r>
          <w:r>
            <w:instrText xml:space="preserve"> PAGEREF _Toc204959840 \h </w:instrText>
          </w:r>
          <w:r>
            <w:fldChar w:fldCharType="separate"/>
          </w:r>
          <w:r>
            <w:t>109</w:t>
          </w:r>
          <w:r>
            <w:fldChar w:fldCharType="end"/>
          </w:r>
          <w:r>
            <w:fldChar w:fldCharType="end"/>
          </w:r>
        </w:p>
        <w:p w14:paraId="6758677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點選「刪除」：刪除郵件包裹放置地點</w:t>
          </w:r>
          <w:r>
            <w:tab/>
          </w:r>
          <w:r>
            <w:fldChar w:fldCharType="begin"/>
          </w:r>
          <w:r>
            <w:instrText xml:space="preserve"> PAGEREF _Toc204959841 \h </w:instrText>
          </w:r>
          <w:r>
            <w:fldChar w:fldCharType="separate"/>
          </w:r>
          <w:r>
            <w:t>110</w:t>
          </w:r>
          <w:r>
            <w:fldChar w:fldCharType="end"/>
          </w:r>
          <w:r>
            <w:fldChar w:fldCharType="end"/>
          </w:r>
        </w:p>
        <w:p w14:paraId="458764E1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"_Toc204959842"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郵件包裹管理</w:t>
          </w:r>
          <w:r>
            <w:rPr>
              <w:rStyle w:val="29"/>
              <w:rFonts w:ascii="微软雅黑" w:hAnsi="微软雅黑" w:eastAsia="微软雅黑"/>
              <w:b/>
              <w:bCs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rPr>
              <w:rStyle w:val="29"/>
              <w:rFonts w:hint="eastAsia" w:ascii="微软雅黑" w:hAnsi="微软雅黑" w:eastAsia="微软雅黑"/>
            </w:rPr>
            <w:t>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“包裹類型管理”</w:t>
          </w:r>
          <w:r>
            <w:tab/>
          </w:r>
          <w:r>
            <w:fldChar w:fldCharType="begin"/>
          </w:r>
          <w:r>
            <w:instrText xml:space="preserve"> PAGEREF _Toc204959842 \h </w:instrText>
          </w:r>
          <w:r>
            <w:fldChar w:fldCharType="separate"/>
          </w:r>
          <w:r>
            <w:t>111</w:t>
          </w:r>
          <w:r>
            <w:fldChar w:fldCharType="end"/>
          </w:r>
          <w:r>
            <w:fldChar w:fldCharType="end"/>
          </w:r>
        </w:p>
        <w:p w14:paraId="7635E99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點選「新增」：新增郵件包裹類型</w:t>
          </w:r>
          <w:r>
            <w:tab/>
          </w:r>
          <w:r>
            <w:fldChar w:fldCharType="begin"/>
          </w:r>
          <w:r>
            <w:instrText xml:space="preserve"> PAGEREF _Toc204959843 \h </w:instrText>
          </w:r>
          <w:r>
            <w:fldChar w:fldCharType="separate"/>
          </w:r>
          <w:r>
            <w:t>111</w:t>
          </w:r>
          <w:r>
            <w:fldChar w:fldCharType="end"/>
          </w:r>
          <w:r>
            <w:fldChar w:fldCharType="end"/>
          </w:r>
        </w:p>
        <w:p w14:paraId="0D506975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點選「查詢」：透過“名稱”搜尋</w:t>
          </w:r>
          <w:r>
            <w:tab/>
          </w:r>
          <w:r>
            <w:fldChar w:fldCharType="begin"/>
          </w:r>
          <w:r>
            <w:instrText xml:space="preserve"> PAGEREF _Toc204959844 \h </w:instrText>
          </w:r>
          <w:r>
            <w:fldChar w:fldCharType="separate"/>
          </w:r>
          <w:r>
            <w:t>112</w:t>
          </w:r>
          <w:r>
            <w:fldChar w:fldCharType="end"/>
          </w:r>
          <w:r>
            <w:fldChar w:fldCharType="end"/>
          </w:r>
        </w:p>
        <w:p w14:paraId="60EA682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_Toc204959845 \h </w:instrText>
          </w:r>
          <w:r>
            <w:fldChar w:fldCharType="separate"/>
          </w:r>
          <w:r>
            <w:t>113</w:t>
          </w:r>
          <w:r>
            <w:fldChar w:fldCharType="end"/>
          </w:r>
          <w:r>
            <w:fldChar w:fldCharType="end"/>
          </w:r>
        </w:p>
        <w:p w14:paraId="1BAB427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點選「編輯」：編輯郵件包裹類型</w:t>
          </w:r>
          <w:r>
            <w:tab/>
          </w:r>
          <w:r>
            <w:fldChar w:fldCharType="begin"/>
          </w:r>
          <w:r>
            <w:instrText xml:space="preserve"> PAGEREF _Toc204959846 \h </w:instrText>
          </w:r>
          <w:r>
            <w:fldChar w:fldCharType="separate"/>
          </w:r>
          <w:r>
            <w:t>114</w:t>
          </w:r>
          <w:r>
            <w:fldChar w:fldCharType="end"/>
          </w:r>
          <w:r>
            <w:fldChar w:fldCharType="end"/>
          </w:r>
        </w:p>
        <w:p w14:paraId="1420B67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點選「刪除」：刪除郵件包裹類型</w:t>
          </w:r>
          <w:r>
            <w:tab/>
          </w:r>
          <w:r>
            <w:fldChar w:fldCharType="begin"/>
          </w:r>
          <w:r>
            <w:instrText xml:space="preserve"> PAGEREF _Toc204959847 \h </w:instrText>
          </w:r>
          <w:r>
            <w:fldChar w:fldCharType="separate"/>
          </w:r>
          <w:r>
            <w:t>115</w:t>
          </w:r>
          <w:r>
            <w:fldChar w:fldCharType="end"/>
          </w:r>
          <w:r>
            <w:fldChar w:fldCharType="end"/>
          </w:r>
        </w:p>
        <w:p w14:paraId="46044BF8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"_Toc204959848"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五、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打卡管理「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tab/>
          </w:r>
          <w:r>
            <w:fldChar w:fldCharType="begin"/>
          </w:r>
          <w:r>
            <w:instrText xml:space="preserve"> PAGEREF _Toc204959848 \h </w:instrText>
          </w:r>
          <w:r>
            <w:fldChar w:fldCharType="separate"/>
          </w:r>
          <w:r>
            <w:t>116</w:t>
          </w:r>
          <w:r>
            <w:fldChar w:fldCharType="end"/>
          </w:r>
          <w:r>
            <w:fldChar w:fldCharType="end"/>
          </w:r>
        </w:p>
        <w:p w14:paraId="2DE33C0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"_Toc204959849"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點選「新增」：新增社區巡邏打卡區域</w:t>
          </w:r>
          <w:r>
            <w:tab/>
          </w:r>
          <w:r>
            <w:fldChar w:fldCharType="begin"/>
          </w:r>
          <w:r>
            <w:instrText xml:space="preserve"> PAGEREF _Toc204959849 \h </w:instrText>
          </w:r>
          <w:r>
            <w:fldChar w:fldCharType="separate"/>
          </w:r>
          <w:r>
            <w:t>116</w:t>
          </w:r>
          <w:r>
            <w:fldChar w:fldCharType="end"/>
          </w:r>
          <w:r>
            <w:fldChar w:fldCharType="end"/>
          </w:r>
        </w:p>
        <w:p w14:paraId="0183286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點選「查詢」：透過“社區／狀態”搜尋</w:t>
          </w:r>
          <w:r>
            <w:tab/>
          </w:r>
          <w:r>
            <w:fldChar w:fldCharType="begin"/>
          </w:r>
          <w:r>
            <w:instrText xml:space="preserve"> PAGEREF _Toc204959850 \h </w:instrText>
          </w:r>
          <w:r>
            <w:fldChar w:fldCharType="separate"/>
          </w:r>
          <w:r>
            <w:t>117</w:t>
          </w:r>
          <w:r>
            <w:fldChar w:fldCharType="end"/>
          </w:r>
          <w:r>
            <w:fldChar w:fldCharType="end"/>
          </w:r>
        </w:p>
        <w:p w14:paraId="1FB17F9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_Toc204959851 \h </w:instrText>
          </w:r>
          <w:r>
            <w:fldChar w:fldCharType="separate"/>
          </w:r>
          <w:r>
            <w:t>118</w:t>
          </w:r>
          <w:r>
            <w:fldChar w:fldCharType="end"/>
          </w:r>
          <w:r>
            <w:fldChar w:fldCharType="end"/>
          </w:r>
        </w:p>
        <w:p w14:paraId="77786F9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列表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</w:rPr>
            <w:t>操作「編輯」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</w:rPr>
            <w:t>：編輯社區巡邏打卡區域</w:t>
          </w:r>
          <w:r>
            <w:tab/>
          </w:r>
          <w:r>
            <w:fldChar w:fldCharType="begin"/>
          </w:r>
          <w:r>
            <w:instrText xml:space="preserve"> PAGEREF _Toc204959852 \h </w:instrText>
          </w:r>
          <w:r>
            <w:fldChar w:fldCharType="separate"/>
          </w:r>
          <w:r>
            <w:t>119</w:t>
          </w:r>
          <w:r>
            <w:fldChar w:fldCharType="end"/>
          </w:r>
          <w:r>
            <w:fldChar w:fldCharType="end"/>
          </w:r>
        </w:p>
        <w:p w14:paraId="625EC25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"_Toc204959853"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選擇該社區</w:t>
          </w:r>
          <w:r>
            <w:rPr>
              <w:rStyle w:val="29"/>
              <w:rFonts w:asciiTheme="minorEastAsia" w:hAnsiTheme="minorEastAsia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asciiTheme="minorEastAsia" w:hAnsiTheme="minorEastAsia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設備管理「編輯」</w:t>
          </w:r>
          <w:r>
            <w:rPr>
              <w:rStyle w:val="29"/>
              <w:rFonts w:hint="eastAsia" w:ascii="微软雅黑" w:hAnsi="微软雅黑" w:eastAsia="微软雅黑"/>
            </w:rPr>
            <w:t>：新增社區巡邏打卡設備</w:t>
          </w:r>
          <w:r>
            <w:tab/>
          </w:r>
          <w:r>
            <w:fldChar w:fldCharType="begin"/>
          </w:r>
          <w:r>
            <w:instrText xml:space="preserve"> PAGEREF _Toc204959853 \h </w:instrText>
          </w:r>
          <w:r>
            <w:fldChar w:fldCharType="separate"/>
          </w:r>
          <w:r>
            <w:t>121</w:t>
          </w:r>
          <w:r>
            <w:fldChar w:fldCharType="end"/>
          </w:r>
          <w:r>
            <w:fldChar w:fldCharType="end"/>
          </w:r>
        </w:p>
        <w:p w14:paraId="6853A12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"_Toc204959854"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選擇該社區</w:t>
          </w:r>
          <w:r>
            <w:rPr>
              <w:rStyle w:val="29"/>
              <w:rFonts w:asciiTheme="minorEastAsia" w:hAnsiTheme="minorEastAsia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asciiTheme="minorEastAsia" w:hAnsiTheme="minorEastAsia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巡邏點位狀態「查看」</w:t>
          </w:r>
          <w:r>
            <w:rPr>
              <w:rStyle w:val="29"/>
              <w:rFonts w:hint="eastAsia" w:ascii="微软雅黑" w:hAnsi="微软雅黑" w:eastAsia="微软雅黑"/>
            </w:rPr>
            <w:t>：社區巡邏打卡狀態</w:t>
          </w:r>
          <w:r>
            <w:tab/>
          </w:r>
          <w:r>
            <w:fldChar w:fldCharType="begin"/>
          </w:r>
          <w:r>
            <w:instrText xml:space="preserve"> PAGEREF _Toc204959854 \h </w:instrText>
          </w:r>
          <w:r>
            <w:fldChar w:fldCharType="separate"/>
          </w:r>
          <w:r>
            <w:t>128</w:t>
          </w:r>
          <w:r>
            <w:fldChar w:fldCharType="end"/>
          </w:r>
          <w:r>
            <w:fldChar w:fldCharType="end"/>
          </w:r>
        </w:p>
        <w:p w14:paraId="6B598165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"_Toc204959855"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打卡管理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rPr>
              <w:rStyle w:val="29"/>
              <w:rFonts w:hint="eastAsia" w:ascii="微软雅黑" w:hAnsi="微软雅黑" w:eastAsia="微软雅黑"/>
            </w:rPr>
            <w:t>分類會向下展開顯示</w:t>
          </w:r>
          <w:r>
            <w:rPr>
              <w:rStyle w:val="29"/>
              <w:rFonts w:ascii="微软雅黑" w:hAnsi="微软雅黑" w:eastAsia="微软雅黑"/>
              <w:b/>
              <w:bCs/>
            </w:rPr>
            <w:t>“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設備管理”</w:t>
          </w:r>
          <w:r>
            <w:tab/>
          </w:r>
          <w:r>
            <w:fldChar w:fldCharType="begin"/>
          </w:r>
          <w:r>
            <w:instrText xml:space="preserve"> PAGEREF _Toc204959855 \h </w:instrText>
          </w:r>
          <w:r>
            <w:fldChar w:fldCharType="separate"/>
          </w:r>
          <w:r>
            <w:t>132</w:t>
          </w:r>
          <w:r>
            <w:fldChar w:fldCharType="end"/>
          </w:r>
          <w:r>
            <w:fldChar w:fldCharType="end"/>
          </w:r>
        </w:p>
        <w:p w14:paraId="63C5FD0B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點選「新增」：新增巡邏打卡設備名稱</w:t>
          </w:r>
          <w:r>
            <w:tab/>
          </w:r>
          <w:r>
            <w:fldChar w:fldCharType="begin"/>
          </w:r>
          <w:r>
            <w:instrText xml:space="preserve"> PAGEREF _Toc204959856 \h </w:instrText>
          </w:r>
          <w:r>
            <w:fldChar w:fldCharType="separate"/>
          </w:r>
          <w:r>
            <w:t>132</w:t>
          </w:r>
          <w:r>
            <w:fldChar w:fldCharType="end"/>
          </w:r>
          <w:r>
            <w:fldChar w:fldCharType="end"/>
          </w:r>
        </w:p>
        <w:p w14:paraId="3D898AD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點選「查詢」：透過“社區／設備名稱／設備地點”搜尋</w:t>
          </w:r>
          <w:r>
            <w:tab/>
          </w:r>
          <w:r>
            <w:fldChar w:fldCharType="begin"/>
          </w:r>
          <w:r>
            <w:instrText xml:space="preserve"> PAGEREF _Toc204959857 \h </w:instrText>
          </w:r>
          <w:r>
            <w:fldChar w:fldCharType="separate"/>
          </w:r>
          <w:r>
            <w:t>134</w:t>
          </w:r>
          <w:r>
            <w:fldChar w:fldCharType="end"/>
          </w:r>
          <w:r>
            <w:fldChar w:fldCharType="end"/>
          </w:r>
        </w:p>
        <w:p w14:paraId="60A0B0B3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_Toc204959858 \h </w:instrText>
          </w:r>
          <w:r>
            <w:fldChar w:fldCharType="separate"/>
          </w:r>
          <w:r>
            <w:t>135</w:t>
          </w:r>
          <w:r>
            <w:fldChar w:fldCharType="end"/>
          </w:r>
          <w:r>
            <w:fldChar w:fldCharType="end"/>
          </w:r>
        </w:p>
        <w:p w14:paraId="0FA7A543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"_Toc204959859"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點選「下載目前報表」：下載巡邏打卡設備資料</w:t>
          </w:r>
          <w:r>
            <w:tab/>
          </w:r>
          <w:r>
            <w:fldChar w:fldCharType="begin"/>
          </w:r>
          <w:r>
            <w:instrText xml:space="preserve"> PAGEREF _Toc204959859 \h </w:instrText>
          </w:r>
          <w:r>
            <w:fldChar w:fldCharType="separate"/>
          </w:r>
          <w:r>
            <w:t>136</w:t>
          </w:r>
          <w:r>
            <w:fldChar w:fldCharType="end"/>
          </w:r>
          <w:r>
            <w:fldChar w:fldCharType="end"/>
          </w:r>
        </w:p>
        <w:p w14:paraId="2D7BB3D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點選「批量下載</w:t>
          </w:r>
          <w:r>
            <w:rPr>
              <w:rStyle w:val="29"/>
              <w:rFonts w:ascii="微软雅黑" w:hAnsi="微软雅黑" w:eastAsia="微软雅黑"/>
            </w:rPr>
            <w:t>QR Code</w:t>
          </w:r>
          <w:r>
            <w:rPr>
              <w:rStyle w:val="29"/>
              <w:rFonts w:hint="eastAsia" w:ascii="微软雅黑" w:hAnsi="微软雅黑" w:eastAsia="微软雅黑"/>
            </w:rPr>
            <w:t>」：下載巡邏打卡設備</w:t>
          </w:r>
          <w:r>
            <w:rPr>
              <w:rStyle w:val="29"/>
              <w:rFonts w:ascii="微软雅黑" w:hAnsi="微软雅黑" w:eastAsia="微软雅黑"/>
            </w:rPr>
            <w:t>QR Code</w:t>
          </w:r>
          <w:r>
            <w:tab/>
          </w:r>
          <w:r>
            <w:fldChar w:fldCharType="begin"/>
          </w:r>
          <w:r>
            <w:instrText xml:space="preserve"> PAGEREF _Toc204959860 \h </w:instrText>
          </w:r>
          <w:r>
            <w:fldChar w:fldCharType="separate"/>
          </w:r>
          <w:r>
            <w:t>136</w:t>
          </w:r>
          <w:r>
            <w:fldChar w:fldCharType="end"/>
          </w:r>
          <w:r>
            <w:fldChar w:fldCharType="end"/>
          </w:r>
        </w:p>
        <w:p w14:paraId="7DAEF0E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點選「編輯」：編輯巡邏打卡設備名稱</w:t>
          </w:r>
          <w:r>
            <w:tab/>
          </w:r>
          <w:r>
            <w:fldChar w:fldCharType="begin"/>
          </w:r>
          <w:r>
            <w:instrText xml:space="preserve"> PAGEREF _Toc204959861 \h </w:instrText>
          </w:r>
          <w:r>
            <w:fldChar w:fldCharType="separate"/>
          </w:r>
          <w:r>
            <w:t>136</w:t>
          </w:r>
          <w:r>
            <w:fldChar w:fldCharType="end"/>
          </w:r>
          <w:r>
            <w:fldChar w:fldCharType="end"/>
          </w:r>
        </w:p>
        <w:p w14:paraId="3B5DD2A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7.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點選「刪除」：刪除巡邏打卡設備名稱</w:t>
          </w:r>
          <w:r>
            <w:tab/>
          </w:r>
          <w:r>
            <w:fldChar w:fldCharType="begin"/>
          </w:r>
          <w:r>
            <w:instrText xml:space="preserve"> PAGEREF _Toc204959862 \h </w:instrText>
          </w:r>
          <w:r>
            <w:fldChar w:fldCharType="separate"/>
          </w:r>
          <w:r>
            <w:t>138</w:t>
          </w:r>
          <w:r>
            <w:fldChar w:fldCharType="end"/>
          </w:r>
          <w:r>
            <w:fldChar w:fldCharType="end"/>
          </w:r>
        </w:p>
        <w:p w14:paraId="1966EB45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"_Toc204959863"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打卡管理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rPr>
              <w:rStyle w:val="29"/>
              <w:rFonts w:hint="eastAsia" w:ascii="微软雅黑" w:hAnsi="微软雅黑" w:eastAsia="微软雅黑"/>
            </w:rPr>
            <w:t>分類會向下展開顯示</w:t>
          </w:r>
          <w:r>
            <w:rPr>
              <w:rStyle w:val="29"/>
              <w:rFonts w:ascii="微软雅黑" w:hAnsi="微软雅黑" w:eastAsia="微软雅黑"/>
              <w:b/>
              <w:bCs/>
            </w:rPr>
            <w:t>“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巡邏點位狀態”</w:t>
          </w:r>
          <w:r>
            <w:tab/>
          </w:r>
          <w:r>
            <w:fldChar w:fldCharType="begin"/>
          </w:r>
          <w:r>
            <w:instrText xml:space="preserve"> PAGEREF _Toc204959863 \h </w:instrText>
          </w:r>
          <w:r>
            <w:fldChar w:fldCharType="separate"/>
          </w:r>
          <w:r>
            <w:t>139</w:t>
          </w:r>
          <w:r>
            <w:fldChar w:fldCharType="end"/>
          </w:r>
          <w:r>
            <w:fldChar w:fldCharType="end"/>
          </w:r>
        </w:p>
        <w:p w14:paraId="1C5C7C0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點選「查詢」：透過“社區／日期／設備地點／巡邏狀態／區域／異常處理／姓名／時間區間／時段”搜尋</w:t>
          </w:r>
          <w:r>
            <w:tab/>
          </w:r>
          <w:r>
            <w:fldChar w:fldCharType="begin"/>
          </w:r>
          <w:r>
            <w:instrText xml:space="preserve"> PAGEREF _Toc204959864 \h </w:instrText>
          </w:r>
          <w:r>
            <w:fldChar w:fldCharType="separate"/>
          </w:r>
          <w:r>
            <w:t>139</w:t>
          </w:r>
          <w:r>
            <w:fldChar w:fldCharType="end"/>
          </w:r>
          <w:r>
            <w:fldChar w:fldCharType="end"/>
          </w:r>
        </w:p>
        <w:p w14:paraId="230FCB3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_Toc204959865 \h </w:instrText>
          </w:r>
          <w:r>
            <w:fldChar w:fldCharType="separate"/>
          </w:r>
          <w:r>
            <w:t>140</w:t>
          </w:r>
          <w:r>
            <w:fldChar w:fldCharType="end"/>
          </w:r>
          <w:r>
            <w:fldChar w:fldCharType="end"/>
          </w:r>
        </w:p>
        <w:p w14:paraId="2FF4350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點選「下載目前報表」：下載巡邏打卡紀錄報表</w:t>
          </w:r>
          <w:r>
            <w:tab/>
          </w:r>
          <w:r>
            <w:fldChar w:fldCharType="begin"/>
          </w:r>
          <w:r>
            <w:instrText xml:space="preserve"> PAGEREF _Toc204959866 \h </w:instrText>
          </w:r>
          <w:r>
            <w:fldChar w:fldCharType="separate"/>
          </w:r>
          <w:r>
            <w:t>141</w:t>
          </w:r>
          <w:r>
            <w:fldChar w:fldCharType="end"/>
          </w:r>
          <w:r>
            <w:fldChar w:fldCharType="end"/>
          </w:r>
        </w:p>
        <w:p w14:paraId="46A2456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點選「巡邏異常通知人員設定」：信箱通知巡邏異常人員</w:t>
          </w:r>
          <w:r>
            <w:tab/>
          </w:r>
          <w:r>
            <w:fldChar w:fldCharType="begin"/>
          </w:r>
          <w:r>
            <w:instrText xml:space="preserve"> PAGEREF _Toc204959867 \h </w:instrText>
          </w:r>
          <w:r>
            <w:fldChar w:fldCharType="separate"/>
          </w:r>
          <w:r>
            <w:t>141</w:t>
          </w:r>
          <w:r>
            <w:fldChar w:fldCharType="end"/>
          </w:r>
          <w:r>
            <w:fldChar w:fldCharType="end"/>
          </w:r>
        </w:p>
        <w:p w14:paraId="5A4D325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點選「刪除」：刪除巡邏打卡紀錄</w:t>
          </w:r>
          <w:r>
            <w:tab/>
          </w:r>
          <w:r>
            <w:fldChar w:fldCharType="begin"/>
          </w:r>
          <w:r>
            <w:instrText xml:space="preserve"> PAGEREF _Toc204959868 \h </w:instrText>
          </w:r>
          <w:r>
            <w:fldChar w:fldCharType="separate"/>
          </w:r>
          <w:r>
            <w:t>142</w:t>
          </w:r>
          <w:r>
            <w:fldChar w:fldCharType="end"/>
          </w:r>
          <w:r>
            <w:fldChar w:fldCharType="end"/>
          </w:r>
        </w:p>
        <w:p w14:paraId="5E904C94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"_Toc204959869"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六、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訪客登記管理</w:t>
          </w:r>
          <w:r>
            <w:tab/>
          </w:r>
          <w:r>
            <w:fldChar w:fldCharType="begin"/>
          </w:r>
          <w:r>
            <w:instrText xml:space="preserve"> PAGEREF _Toc204959869 \h </w:instrText>
          </w:r>
          <w:r>
            <w:fldChar w:fldCharType="separate"/>
          </w:r>
          <w:r>
            <w:t>143</w:t>
          </w:r>
          <w:r>
            <w:fldChar w:fldCharType="end"/>
          </w:r>
          <w:r>
            <w:fldChar w:fldCharType="end"/>
          </w:r>
        </w:p>
        <w:p w14:paraId="60D6ACF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點選「新增」：新增訪客資訊</w:t>
          </w:r>
          <w:r>
            <w:tab/>
          </w:r>
          <w:r>
            <w:fldChar w:fldCharType="begin"/>
          </w:r>
          <w:r>
            <w:instrText xml:space="preserve"> PAGEREF _Toc204959870 \h </w:instrText>
          </w:r>
          <w:r>
            <w:fldChar w:fldCharType="separate"/>
          </w:r>
          <w:r>
            <w:t>143</w:t>
          </w:r>
          <w:r>
            <w:fldChar w:fldCharType="end"/>
          </w:r>
          <w:r>
            <w:fldChar w:fldCharType="end"/>
          </w:r>
        </w:p>
        <w:p w14:paraId="26B692D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點選「產生</w:t>
          </w:r>
          <w:r>
            <w:rPr>
              <w:rStyle w:val="29"/>
              <w:rFonts w:ascii="微软雅黑" w:hAnsi="微软雅黑" w:eastAsia="微软雅黑"/>
            </w:rPr>
            <w:t>QR code</w:t>
          </w:r>
          <w:r>
            <w:rPr>
              <w:rStyle w:val="29"/>
              <w:rFonts w:hint="eastAsia" w:ascii="微软雅黑" w:hAnsi="微软雅黑" w:eastAsia="微软雅黑"/>
            </w:rPr>
            <w:t>」：訪客登記，訪客手機掃</w:t>
          </w:r>
          <w:r>
            <w:rPr>
              <w:rStyle w:val="29"/>
              <w:rFonts w:ascii="微软雅黑" w:hAnsi="微软雅黑" w:eastAsia="微软雅黑"/>
            </w:rPr>
            <w:t>QR code</w:t>
          </w:r>
          <w:r>
            <w:rPr>
              <w:rStyle w:val="29"/>
              <w:rFonts w:hint="eastAsia" w:ascii="微软雅黑" w:hAnsi="微软雅黑" w:eastAsia="微软雅黑"/>
            </w:rPr>
            <w:t>填寫訪客信息</w:t>
          </w:r>
          <w:r>
            <w:tab/>
          </w:r>
          <w:r>
            <w:fldChar w:fldCharType="begin"/>
          </w:r>
          <w:r>
            <w:instrText xml:space="preserve"> PAGEREF _Toc204959871 \h </w:instrText>
          </w:r>
          <w:r>
            <w:fldChar w:fldCharType="separate"/>
          </w:r>
          <w:r>
            <w:t>145</w:t>
          </w:r>
          <w:r>
            <w:fldChar w:fldCharType="end"/>
          </w:r>
          <w:r>
            <w:fldChar w:fldCharType="end"/>
          </w:r>
        </w:p>
        <w:p w14:paraId="452B24E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點選「查詢」：透過“社區／訪客名稱／訪客手機／登記時間”搜尋</w:t>
          </w:r>
          <w:r>
            <w:tab/>
          </w:r>
          <w:r>
            <w:fldChar w:fldCharType="begin"/>
          </w:r>
          <w:r>
            <w:instrText xml:space="preserve"> PAGEREF _Toc204959872 \h </w:instrText>
          </w:r>
          <w:r>
            <w:fldChar w:fldCharType="separate"/>
          </w:r>
          <w:r>
            <w:t>147</w:t>
          </w:r>
          <w:r>
            <w:fldChar w:fldCharType="end"/>
          </w:r>
          <w:r>
            <w:fldChar w:fldCharType="end"/>
          </w:r>
        </w:p>
        <w:p w14:paraId="2333AEF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_Toc204959873 \h </w:instrText>
          </w:r>
          <w:r>
            <w:fldChar w:fldCharType="separate"/>
          </w:r>
          <w:r>
            <w:t>148</w:t>
          </w:r>
          <w:r>
            <w:fldChar w:fldCharType="end"/>
          </w:r>
          <w:r>
            <w:fldChar w:fldCharType="end"/>
          </w:r>
        </w:p>
        <w:p w14:paraId="10CC665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點選「編輯」：編輯訪客資訊</w:t>
          </w:r>
          <w:r>
            <w:tab/>
          </w:r>
          <w:r>
            <w:fldChar w:fldCharType="begin"/>
          </w:r>
          <w:r>
            <w:instrText xml:space="preserve"> PAGEREF _Toc204959874 \h </w:instrText>
          </w:r>
          <w:r>
            <w:fldChar w:fldCharType="separate"/>
          </w:r>
          <w:r>
            <w:t>149</w:t>
          </w:r>
          <w:r>
            <w:fldChar w:fldCharType="end"/>
          </w:r>
          <w:r>
            <w:fldChar w:fldCharType="end"/>
          </w:r>
        </w:p>
        <w:p w14:paraId="0C7FEAC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點選「刪除」：刪除訪客資訊</w:t>
          </w:r>
          <w:r>
            <w:tab/>
          </w:r>
          <w:r>
            <w:fldChar w:fldCharType="begin"/>
          </w:r>
          <w:r>
            <w:instrText xml:space="preserve"> PAGEREF _Toc204959875 \h </w:instrText>
          </w:r>
          <w:r>
            <w:fldChar w:fldCharType="separate"/>
          </w:r>
          <w:r>
            <w:t>151</w:t>
          </w:r>
          <w:r>
            <w:fldChar w:fldCharType="end"/>
          </w:r>
          <w:r>
            <w:fldChar w:fldCharType="end"/>
          </w:r>
        </w:p>
        <w:p w14:paraId="225FC5B1">
          <w:pPr>
            <w:pStyle w:val="18"/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"_Toc204959876"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陸、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社區服務</w:t>
          </w:r>
          <w:r>
            <w:tab/>
          </w:r>
          <w:r>
            <w:fldChar w:fldCharType="begin"/>
          </w:r>
          <w:r>
            <w:instrText xml:space="preserve"> PAGEREF _Toc204959876 \h </w:instrText>
          </w:r>
          <w:r>
            <w:fldChar w:fldCharType="separate"/>
          </w:r>
          <w:r>
            <w:t>151</w:t>
          </w:r>
          <w:r>
            <w:fldChar w:fldCharType="end"/>
          </w:r>
          <w:r>
            <w:fldChar w:fldCharType="end"/>
          </w:r>
        </w:p>
        <w:p w14:paraId="4F2FDD82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"_Toc204959877"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一、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公佈欄管理</w:t>
          </w:r>
          <w:r>
            <w:tab/>
          </w:r>
          <w:r>
            <w:fldChar w:fldCharType="begin"/>
          </w:r>
          <w:r>
            <w:instrText xml:space="preserve"> PAGEREF _Toc204959877 \h </w:instrText>
          </w:r>
          <w:r>
            <w:fldChar w:fldCharType="separate"/>
          </w:r>
          <w:r>
            <w:t>151</w:t>
          </w:r>
          <w:r>
            <w:fldChar w:fldCharType="end"/>
          </w:r>
          <w:r>
            <w:fldChar w:fldCharType="end"/>
          </w:r>
        </w:p>
        <w:p w14:paraId="7A51A5A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點選「新增」：新增公佈欄</w:t>
          </w:r>
          <w:r>
            <w:tab/>
          </w:r>
          <w:r>
            <w:fldChar w:fldCharType="begin"/>
          </w:r>
          <w:r>
            <w:instrText xml:space="preserve"> PAGEREF _Toc204959878 \h </w:instrText>
          </w:r>
          <w:r>
            <w:fldChar w:fldCharType="separate"/>
          </w:r>
          <w:r>
            <w:t>151</w:t>
          </w:r>
          <w:r>
            <w:fldChar w:fldCharType="end"/>
          </w:r>
          <w:r>
            <w:fldChar w:fldCharType="end"/>
          </w:r>
        </w:p>
        <w:p w14:paraId="294C16C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"_Toc204959879"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點選「查詢」：透過“社區／關鍵詞／狀態／發表時間／上下架時間”搜尋</w:t>
          </w:r>
          <w:r>
            <w:tab/>
          </w:r>
          <w:r>
            <w:fldChar w:fldCharType="begin"/>
          </w:r>
          <w:r>
            <w:instrText xml:space="preserve"> PAGEREF _Toc204959879 \h </w:instrText>
          </w:r>
          <w:r>
            <w:fldChar w:fldCharType="separate"/>
          </w:r>
          <w:r>
            <w:t>154</w:t>
          </w:r>
          <w:r>
            <w:fldChar w:fldCharType="end"/>
          </w:r>
          <w:r>
            <w:fldChar w:fldCharType="end"/>
          </w:r>
        </w:p>
        <w:p w14:paraId="6712FC4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_Toc204959880 \h </w:instrText>
          </w:r>
          <w:r>
            <w:fldChar w:fldCharType="separate"/>
          </w:r>
          <w:r>
            <w:t>154</w:t>
          </w:r>
          <w:r>
            <w:fldChar w:fldCharType="end"/>
          </w:r>
          <w:r>
            <w:fldChar w:fldCharType="end"/>
          </w:r>
        </w:p>
        <w:p w14:paraId="5E641E4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點選「編輯」：編輯公佈欄</w:t>
          </w:r>
          <w:r>
            <w:tab/>
          </w:r>
          <w:r>
            <w:fldChar w:fldCharType="begin"/>
          </w:r>
          <w:r>
            <w:instrText xml:space="preserve"> PAGEREF _Toc204959881 \h </w:instrText>
          </w:r>
          <w:r>
            <w:fldChar w:fldCharType="separate"/>
          </w:r>
          <w:r>
            <w:t>155</w:t>
          </w:r>
          <w:r>
            <w:fldChar w:fldCharType="end"/>
          </w:r>
          <w:r>
            <w:fldChar w:fldCharType="end"/>
          </w:r>
        </w:p>
        <w:p w14:paraId="41EA93B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點選「刪除」：刪除公佈欄</w:t>
          </w:r>
          <w:r>
            <w:tab/>
          </w:r>
          <w:r>
            <w:fldChar w:fldCharType="begin"/>
          </w:r>
          <w:r>
            <w:instrText xml:space="preserve"> PAGEREF _Toc204959882 \h </w:instrText>
          </w:r>
          <w:r>
            <w:fldChar w:fldCharType="separate"/>
          </w:r>
          <w:r>
            <w:t>158</w:t>
          </w:r>
          <w:r>
            <w:fldChar w:fldCharType="end"/>
          </w:r>
          <w:r>
            <w:fldChar w:fldCharType="end"/>
          </w:r>
        </w:p>
        <w:p w14:paraId="5F327C7F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"_Toc204959883"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二、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意見反饋管理</w:t>
          </w:r>
          <w:r>
            <w:tab/>
          </w:r>
          <w:r>
            <w:fldChar w:fldCharType="begin"/>
          </w:r>
          <w:r>
            <w:instrText xml:space="preserve"> PAGEREF _Toc204959883 \h </w:instrText>
          </w:r>
          <w:r>
            <w:fldChar w:fldCharType="separate"/>
          </w:r>
          <w:r>
            <w:t>158</w:t>
          </w:r>
          <w:r>
            <w:fldChar w:fldCharType="end"/>
          </w:r>
          <w:r>
            <w:fldChar w:fldCharType="end"/>
          </w:r>
        </w:p>
        <w:p w14:paraId="2EDEEEE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點選「新增」：新增意見反饋</w:t>
          </w:r>
          <w:r>
            <w:tab/>
          </w:r>
          <w:r>
            <w:fldChar w:fldCharType="begin"/>
          </w:r>
          <w:r>
            <w:instrText xml:space="preserve"> PAGEREF _Toc204959884 \h </w:instrText>
          </w:r>
          <w:r>
            <w:fldChar w:fldCharType="separate"/>
          </w:r>
          <w:r>
            <w:t>158</w:t>
          </w:r>
          <w:r>
            <w:fldChar w:fldCharType="end"/>
          </w:r>
          <w:r>
            <w:fldChar w:fldCharType="end"/>
          </w:r>
        </w:p>
        <w:p w14:paraId="397EDFF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點選「查詢」：透過“社區／關鍵詞／狀態／發表時間／上下架時間”搜尋</w:t>
          </w:r>
          <w:r>
            <w:tab/>
          </w:r>
          <w:r>
            <w:fldChar w:fldCharType="begin"/>
          </w:r>
          <w:r>
            <w:instrText xml:space="preserve"> PAGEREF _Toc204959885 \h </w:instrText>
          </w:r>
          <w:r>
            <w:fldChar w:fldCharType="separate"/>
          </w:r>
          <w:r>
            <w:t>160</w:t>
          </w:r>
          <w:r>
            <w:fldChar w:fldCharType="end"/>
          </w:r>
          <w:r>
            <w:fldChar w:fldCharType="end"/>
          </w:r>
        </w:p>
        <w:p w14:paraId="5361EED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_Toc204959886 \h </w:instrText>
          </w:r>
          <w:r>
            <w:fldChar w:fldCharType="separate"/>
          </w:r>
          <w:r>
            <w:t>161</w:t>
          </w:r>
          <w:r>
            <w:fldChar w:fldCharType="end"/>
          </w:r>
          <w:r>
            <w:fldChar w:fldCharType="end"/>
          </w:r>
        </w:p>
        <w:p w14:paraId="6F14F3E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點選「設定分社區接收信箱」：分社區設定新增信箱</w:t>
          </w:r>
          <w:r>
            <w:tab/>
          </w:r>
          <w:r>
            <w:fldChar w:fldCharType="begin"/>
          </w:r>
          <w:r>
            <w:instrText xml:space="preserve"> PAGEREF _Toc204959887 \h </w:instrText>
          </w:r>
          <w:r>
            <w:fldChar w:fldCharType="separate"/>
          </w:r>
          <w:r>
            <w:t>162</w:t>
          </w:r>
          <w:r>
            <w:fldChar w:fldCharType="end"/>
          </w:r>
          <w:r>
            <w:fldChar w:fldCharType="end"/>
          </w:r>
        </w:p>
        <w:p w14:paraId="11DE463B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點選「編輯」：編輯意見反饋</w:t>
          </w:r>
          <w:r>
            <w:tab/>
          </w:r>
          <w:r>
            <w:fldChar w:fldCharType="begin"/>
          </w:r>
          <w:r>
            <w:instrText xml:space="preserve"> PAGEREF _Toc204959888 \h </w:instrText>
          </w:r>
          <w:r>
            <w:fldChar w:fldCharType="separate"/>
          </w:r>
          <w:r>
            <w:t>163</w:t>
          </w:r>
          <w:r>
            <w:fldChar w:fldCharType="end"/>
          </w:r>
          <w:r>
            <w:fldChar w:fldCharType="end"/>
          </w:r>
        </w:p>
        <w:p w14:paraId="1739006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"_Toc204959889"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點選「刪除」：刪除意見反饋</w:t>
          </w:r>
          <w:r>
            <w:tab/>
          </w:r>
          <w:r>
            <w:fldChar w:fldCharType="begin"/>
          </w:r>
          <w:r>
            <w:instrText xml:space="preserve"> PAGEREF _Toc204959889 \h </w:instrText>
          </w:r>
          <w:r>
            <w:fldChar w:fldCharType="separate"/>
          </w:r>
          <w:r>
            <w:t>166</w:t>
          </w:r>
          <w:r>
            <w:fldChar w:fldCharType="end"/>
          </w:r>
          <w:r>
            <w:fldChar w:fldCharType="end"/>
          </w:r>
        </w:p>
        <w:p w14:paraId="00D14763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"_Toc204959890"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三、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問券調查</w:t>
          </w:r>
          <w:r>
            <w:tab/>
          </w:r>
          <w:r>
            <w:fldChar w:fldCharType="begin"/>
          </w:r>
          <w:r>
            <w:instrText xml:space="preserve"> PAGEREF _Toc204959890 \h </w:instrText>
          </w:r>
          <w:r>
            <w:fldChar w:fldCharType="separate"/>
          </w:r>
          <w:r>
            <w:t>166</w:t>
          </w:r>
          <w:r>
            <w:fldChar w:fldCharType="end"/>
          </w:r>
          <w:r>
            <w:fldChar w:fldCharType="end"/>
          </w:r>
        </w:p>
        <w:p w14:paraId="77AC5DE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點選「新增」：新增問卷調查</w:t>
          </w:r>
          <w:r>
            <w:tab/>
          </w:r>
          <w:r>
            <w:fldChar w:fldCharType="begin"/>
          </w:r>
          <w:r>
            <w:instrText xml:space="preserve"> PAGEREF _Toc204959891 \h </w:instrText>
          </w:r>
          <w:r>
            <w:fldChar w:fldCharType="separate"/>
          </w:r>
          <w:r>
            <w:t>166</w:t>
          </w:r>
          <w:r>
            <w:fldChar w:fldCharType="end"/>
          </w:r>
          <w:r>
            <w:fldChar w:fldCharType="end"/>
          </w:r>
        </w:p>
        <w:p w14:paraId="2A9A746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點選「查詢」：透過“關鍵字／狀態／社區／類型”搜尋</w:t>
          </w:r>
          <w:r>
            <w:tab/>
          </w:r>
          <w:r>
            <w:fldChar w:fldCharType="begin"/>
          </w:r>
          <w:r>
            <w:instrText xml:space="preserve"> PAGEREF _Toc204959892 \h </w:instrText>
          </w:r>
          <w:r>
            <w:fldChar w:fldCharType="separate"/>
          </w:r>
          <w:r>
            <w:t>168</w:t>
          </w:r>
          <w:r>
            <w:fldChar w:fldCharType="end"/>
          </w:r>
          <w:r>
            <w:fldChar w:fldCharType="end"/>
          </w:r>
        </w:p>
        <w:p w14:paraId="0271705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_Toc204959893 \h </w:instrText>
          </w:r>
          <w:r>
            <w:fldChar w:fldCharType="separate"/>
          </w:r>
          <w:r>
            <w:t>169</w:t>
          </w:r>
          <w:r>
            <w:fldChar w:fldCharType="end"/>
          </w:r>
          <w:r>
            <w:fldChar w:fldCharType="end"/>
          </w:r>
        </w:p>
        <w:p w14:paraId="54F04F7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點選「報到管理」：後台手動報到／報到結果顯示</w:t>
          </w:r>
          <w:r>
            <w:tab/>
          </w:r>
          <w:r>
            <w:fldChar w:fldCharType="begin"/>
          </w:r>
          <w:r>
            <w:instrText xml:space="preserve"> PAGEREF _Toc204959894 \h </w:instrText>
          </w:r>
          <w:r>
            <w:fldChar w:fldCharType="separate"/>
          </w:r>
          <w:r>
            <w:t>170</w:t>
          </w:r>
          <w:r>
            <w:fldChar w:fldCharType="end"/>
          </w:r>
          <w:r>
            <w:fldChar w:fldCharType="end"/>
          </w:r>
        </w:p>
        <w:p w14:paraId="2224699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點選「投票管理」：後台手動投票／投票結果顯示</w:t>
          </w:r>
          <w:r>
            <w:tab/>
          </w:r>
          <w:r>
            <w:fldChar w:fldCharType="begin"/>
          </w:r>
          <w:r>
            <w:instrText xml:space="preserve"> PAGEREF _Toc204959895 \h </w:instrText>
          </w:r>
          <w:r>
            <w:fldChar w:fldCharType="separate"/>
          </w:r>
          <w:r>
            <w:t>172</w:t>
          </w:r>
          <w:r>
            <w:fldChar w:fldCharType="end"/>
          </w:r>
          <w:r>
            <w:fldChar w:fldCharType="end"/>
          </w:r>
        </w:p>
        <w:p w14:paraId="69F4620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點選「編輯」：編輯問卷調查</w:t>
          </w:r>
          <w:r>
            <w:tab/>
          </w:r>
          <w:r>
            <w:fldChar w:fldCharType="begin"/>
          </w:r>
          <w:r>
            <w:instrText xml:space="preserve"> PAGEREF _Toc204959896 \h </w:instrText>
          </w:r>
          <w:r>
            <w:fldChar w:fldCharType="separate"/>
          </w:r>
          <w:r>
            <w:t>174</w:t>
          </w:r>
          <w:r>
            <w:fldChar w:fldCharType="end"/>
          </w:r>
          <w:r>
            <w:fldChar w:fldCharType="end"/>
          </w:r>
        </w:p>
        <w:p w14:paraId="5F62B1D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7.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點選「刪除」：刪除問卷調查</w:t>
          </w:r>
          <w:r>
            <w:tab/>
          </w:r>
          <w:r>
            <w:fldChar w:fldCharType="begin"/>
          </w:r>
          <w:r>
            <w:instrText xml:space="preserve"> PAGEREF _Toc204959897 \h </w:instrText>
          </w:r>
          <w:r>
            <w:fldChar w:fldCharType="separate"/>
          </w:r>
          <w:r>
            <w:t>176</w:t>
          </w:r>
          <w:r>
            <w:fldChar w:fldCharType="end"/>
          </w:r>
          <w:r>
            <w:fldChar w:fldCharType="end"/>
          </w:r>
        </w:p>
        <w:p w14:paraId="684E5202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"_Toc204959898"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四、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行事曆管理</w:t>
          </w:r>
          <w:r>
            <w:tab/>
          </w:r>
          <w:r>
            <w:fldChar w:fldCharType="begin"/>
          </w:r>
          <w:r>
            <w:instrText xml:space="preserve"> PAGEREF _Toc204959898 \h </w:instrText>
          </w:r>
          <w:r>
            <w:fldChar w:fldCharType="separate"/>
          </w:r>
          <w:r>
            <w:t>176</w:t>
          </w:r>
          <w:r>
            <w:fldChar w:fldCharType="end"/>
          </w:r>
          <w:r>
            <w:fldChar w:fldCharType="end"/>
          </w:r>
        </w:p>
        <w:p w14:paraId="1FAD180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"_Toc204959899" </w:instrText>
          </w:r>
          <w:r>
            <w:fldChar w:fldCharType="separate"/>
          </w:r>
          <w:r>
            <w:rPr>
              <w:rStyle w:val="29"/>
              <w:rFonts w:ascii="微软雅黑" w:hAnsi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點選「新增」：分社區新增行事曆</w:t>
          </w:r>
          <w:r>
            <w:tab/>
          </w:r>
          <w:r>
            <w:fldChar w:fldCharType="begin"/>
          </w:r>
          <w:r>
            <w:instrText xml:space="preserve"> PAGEREF _Toc204959899 \h </w:instrText>
          </w:r>
          <w:r>
            <w:fldChar w:fldCharType="separate"/>
          </w:r>
          <w:r>
            <w:t>176</w:t>
          </w:r>
          <w:r>
            <w:fldChar w:fldCharType="end"/>
          </w:r>
          <w:r>
            <w:fldChar w:fldCharType="end"/>
          </w:r>
        </w:p>
        <w:p w14:paraId="4E80983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點選「編輯」：分社區編輯行事曆</w:t>
          </w:r>
          <w:r>
            <w:tab/>
          </w:r>
          <w:r>
            <w:fldChar w:fldCharType="begin"/>
          </w:r>
          <w:r>
            <w:instrText xml:space="preserve"> PAGEREF _Toc204959900 \h </w:instrText>
          </w:r>
          <w:r>
            <w:fldChar w:fldCharType="separate"/>
          </w:r>
          <w:r>
            <w:t>179</w:t>
          </w:r>
          <w:r>
            <w:fldChar w:fldCharType="end"/>
          </w:r>
          <w:r>
            <w:fldChar w:fldCharType="end"/>
          </w:r>
        </w:p>
        <w:p w14:paraId="365B781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點選「刪除」：刪除行事曆</w:t>
          </w:r>
          <w:r>
            <w:tab/>
          </w:r>
          <w:r>
            <w:fldChar w:fldCharType="begin"/>
          </w:r>
          <w:r>
            <w:instrText xml:space="preserve"> PAGEREF _Toc204959901 \h </w:instrText>
          </w:r>
          <w:r>
            <w:fldChar w:fldCharType="separate"/>
          </w:r>
          <w:r>
            <w:t>179</w:t>
          </w:r>
          <w:r>
            <w:fldChar w:fldCharType="end"/>
          </w:r>
          <w:r>
            <w:fldChar w:fldCharType="end"/>
          </w:r>
        </w:p>
        <w:p w14:paraId="6E1B514A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"_Toc204959902"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五、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瓦斯抄表管理</w:t>
          </w:r>
          <w:r>
            <w:tab/>
          </w:r>
          <w:r>
            <w:fldChar w:fldCharType="begin"/>
          </w:r>
          <w:r>
            <w:instrText xml:space="preserve"> PAGEREF _Toc204959902 \h </w:instrText>
          </w:r>
          <w:r>
            <w:fldChar w:fldCharType="separate"/>
          </w:r>
          <w:r>
            <w:t>180</w:t>
          </w:r>
          <w:r>
            <w:fldChar w:fldCharType="end"/>
          </w:r>
          <w:r>
            <w:fldChar w:fldCharType="end"/>
          </w:r>
        </w:p>
        <w:p w14:paraId="290A678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點選「查詢」：透過“關鍵詞”搜尋</w:t>
          </w:r>
          <w:r>
            <w:tab/>
          </w:r>
          <w:r>
            <w:fldChar w:fldCharType="begin"/>
          </w:r>
          <w:r>
            <w:instrText xml:space="preserve"> PAGEREF _Toc204959903 \h </w:instrText>
          </w:r>
          <w:r>
            <w:fldChar w:fldCharType="separate"/>
          </w:r>
          <w:r>
            <w:t>180</w:t>
          </w:r>
          <w:r>
            <w:fldChar w:fldCharType="end"/>
          </w:r>
          <w:r>
            <w:fldChar w:fldCharType="end"/>
          </w:r>
        </w:p>
        <w:p w14:paraId="0F32E317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_Toc204959904 \h </w:instrText>
          </w:r>
          <w:r>
            <w:fldChar w:fldCharType="separate"/>
          </w:r>
          <w:r>
            <w:t>181</w:t>
          </w:r>
          <w:r>
            <w:fldChar w:fldCharType="end"/>
          </w:r>
          <w:r>
            <w:fldChar w:fldCharType="end"/>
          </w:r>
        </w:p>
        <w:p w14:paraId="2E3EA78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選擇該社區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點選「詳情」＞選擇該戶別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點選「編輯」＞點選「新增」：新增該戶瓦斯表</w:t>
          </w:r>
          <w:r>
            <w:tab/>
          </w:r>
          <w:r>
            <w:fldChar w:fldCharType="begin"/>
          </w:r>
          <w:r>
            <w:instrText xml:space="preserve"> PAGEREF _Toc204959905 \h </w:instrText>
          </w:r>
          <w:r>
            <w:fldChar w:fldCharType="separate"/>
          </w:r>
          <w:r>
            <w:t>182</w:t>
          </w:r>
          <w:r>
            <w:fldChar w:fldCharType="end"/>
          </w:r>
          <w:r>
            <w:fldChar w:fldCharType="end"/>
          </w:r>
        </w:p>
        <w:p w14:paraId="34AE768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選擇該社區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點選「詳情」＞選擇該戶別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點選「編輯」＞點選「編輯」：編輯該戶瓦斯表</w:t>
          </w:r>
          <w:r>
            <w:tab/>
          </w:r>
          <w:r>
            <w:fldChar w:fldCharType="begin"/>
          </w:r>
          <w:r>
            <w:instrText xml:space="preserve"> PAGEREF _Toc204959906 \h </w:instrText>
          </w:r>
          <w:r>
            <w:fldChar w:fldCharType="separate"/>
          </w:r>
          <w:r>
            <w:t>184</w:t>
          </w:r>
          <w:r>
            <w:fldChar w:fldCharType="end"/>
          </w:r>
          <w:r>
            <w:fldChar w:fldCharType="end"/>
          </w:r>
        </w:p>
        <w:p w14:paraId="2407177B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選擇該社區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點選「詳情」＞點選「查詢」：透過“關鍵詞／是否登入／年月份</w:t>
          </w:r>
          <w:r>
            <w:rPr>
              <w:rStyle w:val="29"/>
              <w:rFonts w:ascii="微软雅黑" w:hAnsi="微软雅黑" w:eastAsia="微软雅黑"/>
            </w:rPr>
            <w:t>”</w:t>
          </w:r>
          <w:r>
            <w:rPr>
              <w:rStyle w:val="29"/>
              <w:rFonts w:hint="eastAsia" w:ascii="微软雅黑" w:hAnsi="微软雅黑" w:eastAsia="微软雅黑"/>
            </w:rPr>
            <w:t>搜尋</w:t>
          </w:r>
          <w:r>
            <w:tab/>
          </w:r>
          <w:r>
            <w:fldChar w:fldCharType="begin"/>
          </w:r>
          <w:r>
            <w:instrText xml:space="preserve"> PAGEREF _Toc204959907 \h </w:instrText>
          </w:r>
          <w:r>
            <w:fldChar w:fldCharType="separate"/>
          </w:r>
          <w:r>
            <w:t>184</w:t>
          </w:r>
          <w:r>
            <w:fldChar w:fldCharType="end"/>
          </w:r>
          <w:r>
            <w:fldChar w:fldCharType="end"/>
          </w:r>
        </w:p>
        <w:p w14:paraId="3F1C80C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6.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選擇該社區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點選「詳情」＞點選「重設」：查詢之條件清除重置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_Toc204959908 \h </w:instrText>
          </w:r>
          <w:r>
            <w:fldChar w:fldCharType="separate"/>
          </w:r>
          <w:r>
            <w:t>185</w:t>
          </w:r>
          <w:r>
            <w:fldChar w:fldCharType="end"/>
          </w:r>
          <w:r>
            <w:fldChar w:fldCharType="end"/>
          </w:r>
        </w:p>
        <w:p w14:paraId="4384595C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"_Toc204959909"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六、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管理費管理</w:t>
          </w:r>
          <w:r>
            <w:tab/>
          </w:r>
          <w:r>
            <w:fldChar w:fldCharType="begin"/>
          </w:r>
          <w:r>
            <w:instrText xml:space="preserve"> PAGEREF _Toc204959909 \h </w:instrText>
          </w:r>
          <w:r>
            <w:fldChar w:fldCharType="separate"/>
          </w:r>
          <w:r>
            <w:t>186</w:t>
          </w:r>
          <w:r>
            <w:fldChar w:fldCharType="end"/>
          </w:r>
          <w:r>
            <w:fldChar w:fldCharType="end"/>
          </w:r>
        </w:p>
        <w:p w14:paraId="4764F1D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點選「新增」：新增社區管理費</w:t>
          </w:r>
          <w:r>
            <w:tab/>
          </w:r>
          <w:r>
            <w:fldChar w:fldCharType="begin"/>
          </w:r>
          <w:r>
            <w:instrText xml:space="preserve"> PAGEREF _Toc204959910 \h </w:instrText>
          </w:r>
          <w:r>
            <w:fldChar w:fldCharType="separate"/>
          </w:r>
          <w:r>
            <w:t>186</w:t>
          </w:r>
          <w:r>
            <w:fldChar w:fldCharType="end"/>
          </w:r>
          <w:r>
            <w:fldChar w:fldCharType="end"/>
          </w:r>
        </w:p>
        <w:p w14:paraId="069DBF23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點選「查詢」：透過“關鍵字／狀態／管理費”搜尋</w:t>
          </w:r>
          <w:r>
            <w:tab/>
          </w:r>
          <w:r>
            <w:fldChar w:fldCharType="begin"/>
          </w:r>
          <w:r>
            <w:instrText xml:space="preserve"> PAGEREF _Toc204959911 \h </w:instrText>
          </w:r>
          <w:r>
            <w:fldChar w:fldCharType="separate"/>
          </w:r>
          <w:r>
            <w:t>187</w:t>
          </w:r>
          <w:r>
            <w:fldChar w:fldCharType="end"/>
          </w:r>
          <w:r>
            <w:fldChar w:fldCharType="end"/>
          </w:r>
        </w:p>
        <w:p w14:paraId="6CBA5DE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_Toc204959912 \h </w:instrText>
          </w:r>
          <w:r>
            <w:fldChar w:fldCharType="separate"/>
          </w:r>
          <w:r>
            <w:t>188</w:t>
          </w:r>
          <w:r>
            <w:fldChar w:fldCharType="end"/>
          </w:r>
          <w:r>
            <w:fldChar w:fldCharType="end"/>
          </w:r>
        </w:p>
        <w:p w14:paraId="44B07B7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點選「編輯」：編輯社區管理費</w:t>
          </w:r>
          <w:r>
            <w:tab/>
          </w:r>
          <w:r>
            <w:fldChar w:fldCharType="begin"/>
          </w:r>
          <w:r>
            <w:instrText xml:space="preserve"> PAGEREF _Toc204959913 \h </w:instrText>
          </w:r>
          <w:r>
            <w:fldChar w:fldCharType="separate"/>
          </w:r>
          <w:r>
            <w:t>189</w:t>
          </w:r>
          <w:r>
            <w:fldChar w:fldCharType="end"/>
          </w:r>
          <w:r>
            <w:fldChar w:fldCharType="end"/>
          </w:r>
        </w:p>
        <w:p w14:paraId="417D98D0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"_Toc204959914"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選擇該社區</w:t>
          </w:r>
          <w:r>
            <w:rPr>
              <w:rStyle w:val="29"/>
              <w:rFonts w:asciiTheme="minorEastAsia" w:hAnsiTheme="minorEastAsia"/>
              <w:highlight w:val="yellow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點選</w:t>
          </w:r>
          <w:r>
            <w:rPr>
              <w:rStyle w:val="29"/>
              <w:rFonts w:asciiTheme="minorEastAsia" w:hAnsiTheme="minorEastAsia"/>
              <w:highlight w:val="yellow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  <w:b/>
              <w:bCs/>
              <w:highlight w:val="yellow"/>
            </w:rPr>
            <w:t>詳情「社區管理費詳情」</w:t>
          </w:r>
          <w:r>
            <w:rPr>
              <w:rStyle w:val="29"/>
              <w:rFonts w:hint="eastAsia" w:ascii="微软雅黑" w:hAnsi="微软雅黑" w:eastAsia="微软雅黑"/>
            </w:rPr>
            <w:t>：</w:t>
          </w:r>
          <w:r>
            <w:tab/>
          </w:r>
          <w:r>
            <w:fldChar w:fldCharType="begin"/>
          </w:r>
          <w:r>
            <w:instrText xml:space="preserve"> PAGEREF _Toc204959914 \h </w:instrText>
          </w:r>
          <w:r>
            <w:fldChar w:fldCharType="separate"/>
          </w:r>
          <w:r>
            <w:t>190</w:t>
          </w:r>
          <w:r>
            <w:fldChar w:fldCharType="end"/>
          </w:r>
          <w:r>
            <w:fldChar w:fldCharType="end"/>
          </w:r>
        </w:p>
        <w:p w14:paraId="0A5C44D3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"_Toc204959915"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選擇該社區</w:t>
          </w:r>
          <w:r>
            <w:rPr>
              <w:rStyle w:val="29"/>
              <w:rFonts w:asciiTheme="minorEastAsia" w:hAnsiTheme="minorEastAsia"/>
              <w:highlight w:val="yellow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點選</w:t>
          </w:r>
          <w:r>
            <w:rPr>
              <w:rStyle w:val="29"/>
              <w:rFonts w:asciiTheme="minorEastAsia" w:hAnsiTheme="minorEastAsia"/>
              <w:highlight w:val="yellow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  <w:b/>
              <w:bCs/>
              <w:highlight w:val="yellow"/>
            </w:rPr>
            <w:t>報表「管理費報表」</w:t>
          </w:r>
          <w:r>
            <w:rPr>
              <w:rStyle w:val="29"/>
              <w:rFonts w:hint="eastAsia" w:ascii="微软雅黑" w:hAnsi="微软雅黑" w:eastAsia="微软雅黑"/>
            </w:rPr>
            <w:t>：</w:t>
          </w:r>
          <w:r>
            <w:tab/>
          </w:r>
          <w:r>
            <w:fldChar w:fldCharType="begin"/>
          </w:r>
          <w:r>
            <w:instrText xml:space="preserve"> PAGEREF _Toc204959915 \h </w:instrText>
          </w:r>
          <w:r>
            <w:fldChar w:fldCharType="separate"/>
          </w:r>
          <w:r>
            <w:t>190</w:t>
          </w:r>
          <w:r>
            <w:fldChar w:fldCharType="end"/>
          </w:r>
          <w:r>
            <w:fldChar w:fldCharType="end"/>
          </w:r>
        </w:p>
        <w:p w14:paraId="10C8FD4A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"_Toc204959916"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七、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社區資料庫「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tab/>
          </w:r>
          <w:r>
            <w:fldChar w:fldCharType="begin"/>
          </w:r>
          <w:r>
            <w:instrText xml:space="preserve"> PAGEREF _Toc204959916 \h </w:instrText>
          </w:r>
          <w:r>
            <w:fldChar w:fldCharType="separate"/>
          </w:r>
          <w:r>
            <w:t>191</w:t>
          </w:r>
          <w:r>
            <w:fldChar w:fldCharType="end"/>
          </w:r>
          <w:r>
            <w:fldChar w:fldCharType="end"/>
          </w:r>
        </w:p>
        <w:p w14:paraId="09A9C0ED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"_Toc204959917"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社區資料庫</w:t>
          </w:r>
          <w:r>
            <w:rPr>
              <w:rStyle w:val="29"/>
              <w:rFonts w:ascii="微软雅黑" w:hAnsi="微软雅黑" w:eastAsia="微软雅黑"/>
              <w:b/>
              <w:bCs/>
            </w:rPr>
            <w:t>&gt;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社區規範管理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rPr>
              <w:rStyle w:val="29"/>
              <w:rFonts w:hint="eastAsia" w:ascii="微软雅黑" w:hAnsi="微软雅黑" w:eastAsia="微软雅黑"/>
            </w:rPr>
            <w:t>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“規範管理”</w:t>
          </w:r>
          <w:r>
            <w:tab/>
          </w:r>
          <w:r>
            <w:fldChar w:fldCharType="begin"/>
          </w:r>
          <w:r>
            <w:instrText xml:space="preserve"> PAGEREF _Toc204959917 \h </w:instrText>
          </w:r>
          <w:r>
            <w:fldChar w:fldCharType="separate"/>
          </w:r>
          <w:r>
            <w:t>191</w:t>
          </w:r>
          <w:r>
            <w:fldChar w:fldCharType="end"/>
          </w:r>
          <w:r>
            <w:fldChar w:fldCharType="end"/>
          </w:r>
        </w:p>
        <w:p w14:paraId="505AEAA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點選「新增」：新增社區規範</w:t>
          </w:r>
          <w:r>
            <w:tab/>
          </w:r>
          <w:r>
            <w:fldChar w:fldCharType="begin"/>
          </w:r>
          <w:r>
            <w:instrText xml:space="preserve"> PAGEREF _Toc204959918 \h </w:instrText>
          </w:r>
          <w:r>
            <w:fldChar w:fldCharType="separate"/>
          </w:r>
          <w:r>
            <w:t>191</w:t>
          </w:r>
          <w:r>
            <w:fldChar w:fldCharType="end"/>
          </w:r>
          <w:r>
            <w:fldChar w:fldCharType="end"/>
          </w:r>
        </w:p>
        <w:p w14:paraId="4AEA2A5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"_Toc204959919"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</w:t>
          </w:r>
          <w:r>
            <w:rPr>
              <w:rStyle w:val="29"/>
              <w:rFonts w:ascii="微软雅黑" w:hAnsi="微软雅黑" w:eastAsia="微软雅黑"/>
            </w:rPr>
            <w:t>“</w:t>
          </w:r>
          <w:r>
            <w:rPr>
              <w:rStyle w:val="29"/>
              <w:rFonts w:hint="eastAsia" w:ascii="微软雅黑" w:hAnsi="微软雅黑" w:eastAsia="微软雅黑"/>
            </w:rPr>
            <w:t>關鍵字／社區／類別／狀態</w:t>
          </w:r>
          <w:r>
            <w:rPr>
              <w:rStyle w:val="29"/>
              <w:rFonts w:ascii="微软雅黑" w:hAnsi="微软雅黑" w:eastAsia="微软雅黑"/>
            </w:rPr>
            <w:t>”</w:t>
          </w:r>
          <w:r>
            <w:rPr>
              <w:rStyle w:val="29"/>
              <w:rFonts w:hint="eastAsia" w:ascii="微软雅黑" w:hAnsi="微软雅黑" w:eastAsia="微软雅黑"/>
            </w:rPr>
            <w:t>搜尋</w:t>
          </w:r>
          <w:r>
            <w:tab/>
          </w:r>
          <w:r>
            <w:fldChar w:fldCharType="begin"/>
          </w:r>
          <w:r>
            <w:instrText xml:space="preserve"> PAGEREF _Toc204959919 \h </w:instrText>
          </w:r>
          <w:r>
            <w:fldChar w:fldCharType="separate"/>
          </w:r>
          <w:r>
            <w:t>192</w:t>
          </w:r>
          <w:r>
            <w:fldChar w:fldCharType="end"/>
          </w:r>
          <w:r>
            <w:fldChar w:fldCharType="end"/>
          </w:r>
        </w:p>
        <w:p w14:paraId="1466511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_Toc204959920 \h </w:instrText>
          </w:r>
          <w:r>
            <w:fldChar w:fldCharType="separate"/>
          </w:r>
          <w:r>
            <w:t>193</w:t>
          </w:r>
          <w:r>
            <w:fldChar w:fldCharType="end"/>
          </w:r>
          <w:r>
            <w:fldChar w:fldCharType="end"/>
          </w:r>
        </w:p>
        <w:p w14:paraId="3442069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點選「編輯」：編輯社區規範</w:t>
          </w:r>
          <w:r>
            <w:tab/>
          </w:r>
          <w:r>
            <w:fldChar w:fldCharType="begin"/>
          </w:r>
          <w:r>
            <w:instrText xml:space="preserve"> PAGEREF _Toc204959921 \h </w:instrText>
          </w:r>
          <w:r>
            <w:fldChar w:fldCharType="separate"/>
          </w:r>
          <w:r>
            <w:t>194</w:t>
          </w:r>
          <w:r>
            <w:fldChar w:fldCharType="end"/>
          </w:r>
          <w:r>
            <w:fldChar w:fldCharType="end"/>
          </w:r>
        </w:p>
        <w:p w14:paraId="6403DF3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點選「刪除」：刪除社區規範</w:t>
          </w:r>
          <w:r>
            <w:tab/>
          </w:r>
          <w:r>
            <w:fldChar w:fldCharType="begin"/>
          </w:r>
          <w:r>
            <w:instrText xml:space="preserve"> PAGEREF _Toc204959922 \h </w:instrText>
          </w:r>
          <w:r>
            <w:fldChar w:fldCharType="separate"/>
          </w:r>
          <w:r>
            <w:t>197</w:t>
          </w:r>
          <w:r>
            <w:fldChar w:fldCharType="end"/>
          </w:r>
          <w:r>
            <w:fldChar w:fldCharType="end"/>
          </w:r>
        </w:p>
        <w:p w14:paraId="03982831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"_Toc204959923"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社區資料庫</w:t>
          </w:r>
          <w:r>
            <w:rPr>
              <w:rStyle w:val="29"/>
              <w:rFonts w:ascii="微软雅黑" w:hAnsi="微软雅黑" w:eastAsia="微软雅黑"/>
              <w:b/>
              <w:bCs/>
            </w:rPr>
            <w:t>&gt;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社區規範管理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rPr>
              <w:rStyle w:val="29"/>
              <w:rFonts w:hint="eastAsia" w:ascii="微软雅黑" w:hAnsi="微软雅黑" w:eastAsia="微软雅黑"/>
            </w:rPr>
            <w:t>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“規範類型管理”</w:t>
          </w:r>
          <w:r>
            <w:tab/>
          </w:r>
          <w:r>
            <w:fldChar w:fldCharType="begin"/>
          </w:r>
          <w:r>
            <w:instrText xml:space="preserve"> PAGEREF _Toc204959923 \h </w:instrText>
          </w:r>
          <w:r>
            <w:fldChar w:fldCharType="separate"/>
          </w:r>
          <w:r>
            <w:t>197</w:t>
          </w:r>
          <w:r>
            <w:fldChar w:fldCharType="end"/>
          </w:r>
          <w:r>
            <w:fldChar w:fldCharType="end"/>
          </w:r>
        </w:p>
        <w:p w14:paraId="7F4A8B0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點選「新增」：新增社區規範類型</w:t>
          </w:r>
          <w:r>
            <w:tab/>
          </w:r>
          <w:r>
            <w:fldChar w:fldCharType="begin"/>
          </w:r>
          <w:r>
            <w:instrText xml:space="preserve"> PAGEREF _Toc204959924 \h </w:instrText>
          </w:r>
          <w:r>
            <w:fldChar w:fldCharType="separate"/>
          </w:r>
          <w:r>
            <w:t>197</w:t>
          </w:r>
          <w:r>
            <w:fldChar w:fldCharType="end"/>
          </w:r>
          <w:r>
            <w:fldChar w:fldCharType="end"/>
          </w:r>
        </w:p>
        <w:p w14:paraId="69C4AAB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點選「查詢」：透過“社區／名稱”搜尋</w:t>
          </w:r>
          <w:r>
            <w:tab/>
          </w:r>
          <w:r>
            <w:fldChar w:fldCharType="begin"/>
          </w:r>
          <w:r>
            <w:instrText xml:space="preserve"> PAGEREF _Toc204959925 \h </w:instrText>
          </w:r>
          <w:r>
            <w:fldChar w:fldCharType="separate"/>
          </w:r>
          <w:r>
            <w:t>199</w:t>
          </w:r>
          <w:r>
            <w:fldChar w:fldCharType="end"/>
          </w:r>
          <w:r>
            <w:fldChar w:fldCharType="end"/>
          </w:r>
        </w:p>
        <w:p w14:paraId="38D51AA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_Toc204959926 \h </w:instrText>
          </w:r>
          <w:r>
            <w:fldChar w:fldCharType="separate"/>
          </w:r>
          <w:r>
            <w:t>199</w:t>
          </w:r>
          <w:r>
            <w:fldChar w:fldCharType="end"/>
          </w:r>
          <w:r>
            <w:fldChar w:fldCharType="end"/>
          </w:r>
        </w:p>
        <w:p w14:paraId="626C1DA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點選「編輯」：編輯社區規範類型</w:t>
          </w:r>
          <w:r>
            <w:tab/>
          </w:r>
          <w:r>
            <w:fldChar w:fldCharType="begin"/>
          </w:r>
          <w:r>
            <w:instrText xml:space="preserve"> PAGEREF _Toc204959927 \h </w:instrText>
          </w:r>
          <w:r>
            <w:fldChar w:fldCharType="separate"/>
          </w:r>
          <w:r>
            <w:t>200</w:t>
          </w:r>
          <w:r>
            <w:fldChar w:fldCharType="end"/>
          </w:r>
          <w:r>
            <w:fldChar w:fldCharType="end"/>
          </w:r>
        </w:p>
        <w:p w14:paraId="68BB921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點選「刪除」：刪除社區規範類型</w:t>
          </w:r>
          <w:r>
            <w:tab/>
          </w:r>
          <w:r>
            <w:fldChar w:fldCharType="begin"/>
          </w:r>
          <w:r>
            <w:instrText xml:space="preserve"> PAGEREF _Toc204959928 \h </w:instrText>
          </w:r>
          <w:r>
            <w:fldChar w:fldCharType="separate"/>
          </w:r>
          <w:r>
            <w:t>201</w:t>
          </w:r>
          <w:r>
            <w:fldChar w:fldCharType="end"/>
          </w:r>
          <w:r>
            <w:fldChar w:fldCharType="end"/>
          </w:r>
        </w:p>
        <w:p w14:paraId="7EDFB206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"_Toc204959929"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社區資料庫</w:t>
          </w:r>
          <w:r>
            <w:rPr>
              <w:rStyle w:val="29"/>
              <w:rFonts w:ascii="微软雅黑" w:hAnsi="微软雅黑" w:eastAsia="微软雅黑"/>
              <w:b/>
              <w:bCs/>
            </w:rPr>
            <w:t>&gt;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社區收發文管理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rPr>
              <w:rStyle w:val="29"/>
              <w:rFonts w:hint="eastAsia" w:ascii="微软雅黑" w:hAnsi="微软雅黑" w:eastAsia="微软雅黑"/>
            </w:rPr>
            <w:t>分類會向下展開顯示</w:t>
          </w:r>
          <w:r>
            <w:rPr>
              <w:rStyle w:val="29"/>
              <w:rFonts w:ascii="微软雅黑" w:hAnsi="微软雅黑" w:eastAsia="微软雅黑"/>
              <w:b/>
              <w:bCs/>
            </w:rPr>
            <w:t>“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公文管理”</w:t>
          </w:r>
          <w:r>
            <w:tab/>
          </w:r>
          <w:r>
            <w:fldChar w:fldCharType="begin"/>
          </w:r>
          <w:r>
            <w:instrText xml:space="preserve"> PAGEREF _Toc204959929 \h </w:instrText>
          </w:r>
          <w:r>
            <w:fldChar w:fldCharType="separate"/>
          </w:r>
          <w:r>
            <w:t>202</w:t>
          </w:r>
          <w:r>
            <w:fldChar w:fldCharType="end"/>
          </w:r>
          <w:r>
            <w:fldChar w:fldCharType="end"/>
          </w:r>
        </w:p>
        <w:p w14:paraId="66BD893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點選「新增」：新增公文</w:t>
          </w:r>
          <w:r>
            <w:tab/>
          </w:r>
          <w:r>
            <w:fldChar w:fldCharType="begin"/>
          </w:r>
          <w:r>
            <w:instrText xml:space="preserve"> PAGEREF _Toc204959930 \h </w:instrText>
          </w:r>
          <w:r>
            <w:fldChar w:fldCharType="separate"/>
          </w:r>
          <w:r>
            <w:t>202</w:t>
          </w:r>
          <w:r>
            <w:fldChar w:fldCharType="end"/>
          </w:r>
          <w:r>
            <w:fldChar w:fldCharType="end"/>
          </w:r>
        </w:p>
        <w:p w14:paraId="1044DDC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點選「查詢」：透過“社區／類型／公文標題”搜尋</w:t>
          </w:r>
          <w:r>
            <w:tab/>
          </w:r>
          <w:r>
            <w:fldChar w:fldCharType="begin"/>
          </w:r>
          <w:r>
            <w:instrText xml:space="preserve"> PAGEREF _Toc204959931 \h </w:instrText>
          </w:r>
          <w:r>
            <w:fldChar w:fldCharType="separate"/>
          </w:r>
          <w:r>
            <w:t>204</w:t>
          </w:r>
          <w:r>
            <w:fldChar w:fldCharType="end"/>
          </w:r>
          <w:r>
            <w:fldChar w:fldCharType="end"/>
          </w:r>
        </w:p>
        <w:p w14:paraId="3CFC6E3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_Toc204959932 \h </w:instrText>
          </w:r>
          <w:r>
            <w:fldChar w:fldCharType="separate"/>
          </w:r>
          <w:r>
            <w:t>205</w:t>
          </w:r>
          <w:r>
            <w:fldChar w:fldCharType="end"/>
          </w:r>
          <w:r>
            <w:fldChar w:fldCharType="end"/>
          </w:r>
        </w:p>
        <w:p w14:paraId="3B1BF3F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點選「編輯」：編輯公文</w:t>
          </w:r>
          <w:r>
            <w:tab/>
          </w:r>
          <w:r>
            <w:fldChar w:fldCharType="begin"/>
          </w:r>
          <w:r>
            <w:instrText xml:space="preserve"> PAGEREF _Toc204959933 \h </w:instrText>
          </w:r>
          <w:r>
            <w:fldChar w:fldCharType="separate"/>
          </w:r>
          <w:r>
            <w:t>206</w:t>
          </w:r>
          <w:r>
            <w:fldChar w:fldCharType="end"/>
          </w:r>
          <w:r>
            <w:fldChar w:fldCharType="end"/>
          </w:r>
        </w:p>
        <w:p w14:paraId="3A6A297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點選「刪除」：刪除公文</w:t>
          </w:r>
          <w:r>
            <w:tab/>
          </w:r>
          <w:r>
            <w:fldChar w:fldCharType="begin"/>
          </w:r>
          <w:r>
            <w:instrText xml:space="preserve"> PAGEREF _Toc204959934 \h </w:instrText>
          </w:r>
          <w:r>
            <w:fldChar w:fldCharType="separate"/>
          </w:r>
          <w:r>
            <w:t>209</w:t>
          </w:r>
          <w:r>
            <w:fldChar w:fldCharType="end"/>
          </w:r>
          <w:r>
            <w:fldChar w:fldCharType="end"/>
          </w:r>
        </w:p>
        <w:p w14:paraId="15C65816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"_Toc204959935"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社區資料庫</w:t>
          </w:r>
          <w:r>
            <w:rPr>
              <w:rStyle w:val="29"/>
              <w:rFonts w:ascii="微软雅黑" w:hAnsi="微软雅黑" w:eastAsia="微软雅黑"/>
              <w:b/>
              <w:bCs/>
            </w:rPr>
            <w:t>&gt;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社區收發文管理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rPr>
              <w:rStyle w:val="29"/>
              <w:rFonts w:hint="eastAsia" w:ascii="微软雅黑" w:hAnsi="微软雅黑" w:eastAsia="微软雅黑"/>
            </w:rPr>
            <w:t>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“公文類型管理”</w:t>
          </w:r>
          <w:r>
            <w:tab/>
          </w:r>
          <w:r>
            <w:fldChar w:fldCharType="begin"/>
          </w:r>
          <w:r>
            <w:instrText xml:space="preserve"> PAGEREF _Toc204959935 \h </w:instrText>
          </w:r>
          <w:r>
            <w:fldChar w:fldCharType="separate"/>
          </w:r>
          <w:r>
            <w:t>209</w:t>
          </w:r>
          <w:r>
            <w:fldChar w:fldCharType="end"/>
          </w:r>
          <w:r>
            <w:fldChar w:fldCharType="end"/>
          </w:r>
        </w:p>
        <w:p w14:paraId="752DF5E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點選「新增」：新增社區公文類型</w:t>
          </w:r>
          <w:r>
            <w:tab/>
          </w:r>
          <w:r>
            <w:fldChar w:fldCharType="begin"/>
          </w:r>
          <w:r>
            <w:instrText xml:space="preserve"> PAGEREF _Toc204959936 \h </w:instrText>
          </w:r>
          <w:r>
            <w:fldChar w:fldCharType="separate"/>
          </w:r>
          <w:r>
            <w:t>209</w:t>
          </w:r>
          <w:r>
            <w:fldChar w:fldCharType="end"/>
          </w:r>
          <w:r>
            <w:fldChar w:fldCharType="end"/>
          </w:r>
        </w:p>
        <w:p w14:paraId="7F3F2AF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點選「查詢」：透過“社區／名稱”搜尋</w:t>
          </w:r>
          <w:r>
            <w:tab/>
          </w:r>
          <w:r>
            <w:fldChar w:fldCharType="begin"/>
          </w:r>
          <w:r>
            <w:instrText xml:space="preserve"> PAGEREF _Toc204959937 \h </w:instrText>
          </w:r>
          <w:r>
            <w:fldChar w:fldCharType="separate"/>
          </w:r>
          <w:r>
            <w:t>210</w:t>
          </w:r>
          <w:r>
            <w:fldChar w:fldCharType="end"/>
          </w:r>
          <w:r>
            <w:fldChar w:fldCharType="end"/>
          </w:r>
        </w:p>
        <w:p w14:paraId="3560C277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_Toc204959938 \h </w:instrText>
          </w:r>
          <w:r>
            <w:fldChar w:fldCharType="separate"/>
          </w:r>
          <w:r>
            <w:t>211</w:t>
          </w:r>
          <w:r>
            <w:fldChar w:fldCharType="end"/>
          </w:r>
          <w:r>
            <w:fldChar w:fldCharType="end"/>
          </w:r>
        </w:p>
        <w:p w14:paraId="5C111CA1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"_Toc204959939"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點選「編輯」：編輯社區公文類型</w:t>
          </w:r>
          <w:r>
            <w:tab/>
          </w:r>
          <w:r>
            <w:fldChar w:fldCharType="begin"/>
          </w:r>
          <w:r>
            <w:instrText xml:space="preserve"> PAGEREF _Toc204959939 \h </w:instrText>
          </w:r>
          <w:r>
            <w:fldChar w:fldCharType="separate"/>
          </w:r>
          <w:r>
            <w:t>212</w:t>
          </w:r>
          <w:r>
            <w:fldChar w:fldCharType="end"/>
          </w:r>
          <w:r>
            <w:fldChar w:fldCharType="end"/>
          </w:r>
        </w:p>
        <w:p w14:paraId="17843EA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點選「刪除」：刪除社區公文類型</w:t>
          </w:r>
          <w:r>
            <w:tab/>
          </w:r>
          <w:r>
            <w:fldChar w:fldCharType="begin"/>
          </w:r>
          <w:r>
            <w:instrText xml:space="preserve"> PAGEREF _Toc204959940 \h </w:instrText>
          </w:r>
          <w:r>
            <w:fldChar w:fldCharType="separate"/>
          </w:r>
          <w:r>
            <w:t>213</w:t>
          </w:r>
          <w:r>
            <w:fldChar w:fldCharType="end"/>
          </w:r>
          <w:r>
            <w:fldChar w:fldCharType="end"/>
          </w:r>
        </w:p>
        <w:p w14:paraId="47656C28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"_Toc204959941"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  <w:highlight w:val="yellow"/>
            </w:rPr>
            <w:t>社區資料庫</w:t>
          </w:r>
          <w:r>
            <w:rPr>
              <w:rStyle w:val="29"/>
              <w:rFonts w:ascii="微软雅黑" w:hAnsi="微软雅黑" w:eastAsia="微软雅黑"/>
              <w:highlight w:val="yellow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點選</w:t>
          </w:r>
          <w:r>
            <w:rPr>
              <w:rStyle w:val="29"/>
              <w:rFonts w:hint="eastAsia" w:ascii="微软雅黑" w:hAnsi="微软雅黑" w:eastAsia="微软雅黑"/>
              <w:b/>
              <w:bCs/>
              <w:highlight w:val="yellow"/>
            </w:rPr>
            <w:t>「</w:t>
          </w:r>
          <w:r>
            <w:rPr>
              <w:rStyle w:val="29"/>
              <w:rFonts w:ascii="Cambria Math" w:hAnsi="Cambria Math" w:eastAsia="微软雅黑" w:cs="Cambria Math"/>
              <w:b/>
              <w:bCs/>
              <w:highlight w:val="yellow"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  <w:highlight w:val="yellow"/>
            </w:rPr>
            <w:t>」</w:t>
          </w:r>
          <w:r>
            <w:rPr>
              <w:rStyle w:val="29"/>
              <w:rFonts w:hint="eastAsia" w:ascii="微软雅黑" w:hAnsi="微软雅黑" w:eastAsia="微软雅黑"/>
              <w:highlight w:val="yellow"/>
            </w:rPr>
            <w:t>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  <w:highlight w:val="yellow"/>
            </w:rPr>
            <w:t>“議題模板管理</w:t>
          </w:r>
          <w:r>
            <w:rPr>
              <w:rStyle w:val="29"/>
              <w:rFonts w:ascii="微软雅黑" w:hAnsi="微软雅黑" w:eastAsia="微软雅黑"/>
              <w:b/>
              <w:bCs/>
            </w:rPr>
            <w:t>”</w:t>
          </w:r>
          <w:r>
            <w:tab/>
          </w:r>
          <w:r>
            <w:fldChar w:fldCharType="begin"/>
          </w:r>
          <w:r>
            <w:instrText xml:space="preserve"> PAGEREF _Toc204959941 \h </w:instrText>
          </w:r>
          <w:r>
            <w:fldChar w:fldCharType="separate"/>
          </w:r>
          <w:r>
            <w:t>214</w:t>
          </w:r>
          <w:r>
            <w:fldChar w:fldCharType="end"/>
          </w:r>
          <w:r>
            <w:fldChar w:fldCharType="end"/>
          </w:r>
        </w:p>
        <w:p w14:paraId="18F3174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</w:t>
          </w:r>
          <w:r>
            <w:tab/>
          </w:r>
          <w:r>
            <w:fldChar w:fldCharType="begin"/>
          </w:r>
          <w:r>
            <w:instrText xml:space="preserve"> PAGEREF _Toc204959942 \h </w:instrText>
          </w:r>
          <w:r>
            <w:fldChar w:fldCharType="separate"/>
          </w:r>
          <w:r>
            <w:t>214</w:t>
          </w:r>
          <w:r>
            <w:fldChar w:fldCharType="end"/>
          </w:r>
          <w:r>
            <w:fldChar w:fldCharType="end"/>
          </w:r>
        </w:p>
        <w:p w14:paraId="40D16D24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點選「查詢」：透過“社區／會議名稱／議題狀態／使用時間／新增時間”搜尋</w:t>
          </w:r>
          <w:r>
            <w:tab/>
          </w:r>
          <w:r>
            <w:fldChar w:fldCharType="begin"/>
          </w:r>
          <w:r>
            <w:instrText xml:space="preserve"> PAGEREF _Toc204959943 \h </w:instrText>
          </w:r>
          <w:r>
            <w:fldChar w:fldCharType="separate"/>
          </w:r>
          <w:r>
            <w:t>214</w:t>
          </w:r>
          <w:r>
            <w:fldChar w:fldCharType="end"/>
          </w:r>
          <w:r>
            <w:fldChar w:fldCharType="end"/>
          </w:r>
        </w:p>
        <w:p w14:paraId="3D54D033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_Toc204959944 \h </w:instrText>
          </w:r>
          <w:r>
            <w:fldChar w:fldCharType="separate"/>
          </w:r>
          <w:r>
            <w:t>215</w:t>
          </w:r>
          <w:r>
            <w:fldChar w:fldCharType="end"/>
          </w:r>
          <w:r>
            <w:fldChar w:fldCharType="end"/>
          </w:r>
        </w:p>
        <w:p w14:paraId="79C4115C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</w:t>
          </w:r>
          <w:r>
            <w:tab/>
          </w:r>
          <w:r>
            <w:fldChar w:fldCharType="begin"/>
          </w:r>
          <w:r>
            <w:instrText xml:space="preserve"> PAGEREF _Toc204959945 \h </w:instrText>
          </w:r>
          <w:r>
            <w:fldChar w:fldCharType="separate"/>
          </w:r>
          <w:r>
            <w:t>215</w:t>
          </w:r>
          <w:r>
            <w:fldChar w:fldCharType="end"/>
          </w:r>
          <w:r>
            <w:fldChar w:fldCharType="end"/>
          </w:r>
        </w:p>
        <w:p w14:paraId="71DAF8A5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</w:t>
          </w:r>
          <w:r>
            <w:tab/>
          </w:r>
          <w:r>
            <w:fldChar w:fldCharType="begin"/>
          </w:r>
          <w:r>
            <w:instrText xml:space="preserve"> PAGEREF _Toc204959946 \h </w:instrText>
          </w:r>
          <w:r>
            <w:fldChar w:fldCharType="separate"/>
          </w:r>
          <w:r>
            <w:t>215</w:t>
          </w:r>
          <w:r>
            <w:fldChar w:fldCharType="end"/>
          </w:r>
          <w:r>
            <w:fldChar w:fldCharType="end"/>
          </w:r>
        </w:p>
        <w:p w14:paraId="7881C674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"_Toc204959947"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八、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公設預約「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tab/>
          </w:r>
          <w:r>
            <w:fldChar w:fldCharType="begin"/>
          </w:r>
          <w:r>
            <w:instrText xml:space="preserve"> PAGEREF _Toc204959947 \h </w:instrText>
          </w:r>
          <w:r>
            <w:fldChar w:fldCharType="separate"/>
          </w:r>
          <w:r>
            <w:t>215</w:t>
          </w:r>
          <w:r>
            <w:fldChar w:fldCharType="end"/>
          </w:r>
          <w:r>
            <w:fldChar w:fldCharType="end"/>
          </w:r>
        </w:p>
        <w:p w14:paraId="25A73B5D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點選「新增」：新增社區公設項目</w:t>
          </w:r>
          <w:r>
            <w:tab/>
          </w:r>
          <w:r>
            <w:fldChar w:fldCharType="begin"/>
          </w:r>
          <w:r>
            <w:instrText xml:space="preserve"> PAGEREF _Toc204959948 \h </w:instrText>
          </w:r>
          <w:r>
            <w:fldChar w:fldCharType="separate"/>
          </w:r>
          <w:r>
            <w:t>215</w:t>
          </w:r>
          <w:r>
            <w:fldChar w:fldCharType="end"/>
          </w:r>
          <w:r>
            <w:fldChar w:fldCharType="end"/>
          </w:r>
        </w:p>
        <w:p w14:paraId="1B9D35E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"_Toc204959949"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點選「查詢」：透過“社區名稱／公設名稱／所屬分類”搜尋</w:t>
          </w:r>
          <w:r>
            <w:tab/>
          </w:r>
          <w:r>
            <w:fldChar w:fldCharType="begin"/>
          </w:r>
          <w:r>
            <w:instrText xml:space="preserve"> PAGEREF _Toc204959949 \h </w:instrText>
          </w:r>
          <w:r>
            <w:fldChar w:fldCharType="separate"/>
          </w:r>
          <w:r>
            <w:t>218</w:t>
          </w:r>
          <w:r>
            <w:fldChar w:fldCharType="end"/>
          </w:r>
          <w:r>
            <w:fldChar w:fldCharType="end"/>
          </w:r>
        </w:p>
        <w:p w14:paraId="792AA873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_Toc204959950 \h </w:instrText>
          </w:r>
          <w:r>
            <w:fldChar w:fldCharType="separate"/>
          </w:r>
          <w:r>
            <w:t>218</w:t>
          </w:r>
          <w:r>
            <w:fldChar w:fldCharType="end"/>
          </w:r>
          <w:r>
            <w:fldChar w:fldCharType="end"/>
          </w:r>
        </w:p>
        <w:p w14:paraId="748D3E6F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點選「編輯」：編輯社區公設項目</w:t>
          </w:r>
          <w:r>
            <w:tab/>
          </w:r>
          <w:r>
            <w:fldChar w:fldCharType="begin"/>
          </w:r>
          <w:r>
            <w:instrText xml:space="preserve"> PAGEREF _Toc204959951 \h </w:instrText>
          </w:r>
          <w:r>
            <w:fldChar w:fldCharType="separate"/>
          </w:r>
          <w:r>
            <w:t>219</w:t>
          </w:r>
          <w:r>
            <w:fldChar w:fldCharType="end"/>
          </w:r>
          <w:r>
            <w:fldChar w:fldCharType="end"/>
          </w:r>
        </w:p>
        <w:p w14:paraId="69A10F8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點選「刪除」：刪除社區公設項目</w:t>
          </w:r>
          <w:r>
            <w:tab/>
          </w:r>
          <w:r>
            <w:fldChar w:fldCharType="begin"/>
          </w:r>
          <w:r>
            <w:instrText xml:space="preserve"> PAGEREF _Toc204959952 \h </w:instrText>
          </w:r>
          <w:r>
            <w:fldChar w:fldCharType="separate"/>
          </w:r>
          <w:r>
            <w:t>222</w:t>
          </w:r>
          <w:r>
            <w:fldChar w:fldCharType="end"/>
          </w:r>
          <w:r>
            <w:fldChar w:fldCharType="end"/>
          </w:r>
        </w:p>
        <w:p w14:paraId="62DC7FFC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"_Toc204959953"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公設預約</w:t>
          </w:r>
          <w:r>
            <w:rPr>
              <w:rStyle w:val="29"/>
              <w:rFonts w:ascii="微软雅黑" w:hAnsi="微软雅黑" w:eastAsia="微软雅黑"/>
              <w:b/>
              <w:bCs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</w:t>
          </w:r>
          <w:r>
            <w:rPr>
              <w:rStyle w:val="29"/>
              <w:rFonts w:ascii="Cambria Math" w:hAnsi="Cambria Math" w:eastAsia="微软雅黑" w:cs="Cambria Math"/>
            </w:rPr>
            <w:t>⌵</w:t>
          </w:r>
          <w:r>
            <w:rPr>
              <w:rStyle w:val="29"/>
              <w:rFonts w:hint="eastAsia" w:ascii="微软雅黑" w:hAnsi="微软雅黑" w:eastAsia="微软雅黑"/>
            </w:rPr>
            <w:t>」分類會向下展開顯示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“預約紀錄”</w:t>
          </w:r>
          <w:r>
            <w:tab/>
          </w:r>
          <w:r>
            <w:fldChar w:fldCharType="begin"/>
          </w:r>
          <w:r>
            <w:instrText xml:space="preserve"> PAGEREF _Toc204959953 \h </w:instrText>
          </w:r>
          <w:r>
            <w:fldChar w:fldCharType="separate"/>
          </w:r>
          <w:r>
            <w:t>222</w:t>
          </w:r>
          <w:r>
            <w:fldChar w:fldCharType="end"/>
          </w:r>
          <w:r>
            <w:fldChar w:fldCharType="end"/>
          </w:r>
        </w:p>
        <w:p w14:paraId="4026C24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"_Toc204959954"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點選「查詢」：透過“社區名稱／公設名稱／所屬分類／預約時間”搜尋</w:t>
          </w:r>
          <w:r>
            <w:tab/>
          </w:r>
          <w:r>
            <w:fldChar w:fldCharType="begin"/>
          </w:r>
          <w:r>
            <w:instrText xml:space="preserve"> PAGEREF _Toc204959954 \h </w:instrText>
          </w:r>
          <w:r>
            <w:fldChar w:fldCharType="separate"/>
          </w:r>
          <w:r>
            <w:t>222</w:t>
          </w:r>
          <w:r>
            <w:fldChar w:fldCharType="end"/>
          </w:r>
          <w:r>
            <w:fldChar w:fldCharType="end"/>
          </w:r>
        </w:p>
        <w:p w14:paraId="29F7446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</w:t>
          </w:r>
          <w:r>
            <w:tab/>
          </w:r>
          <w:r>
            <w:fldChar w:fldCharType="begin"/>
          </w:r>
          <w:r>
            <w:instrText xml:space="preserve"> PAGEREF _Toc204959955 \h </w:instrText>
          </w:r>
          <w:r>
            <w:fldChar w:fldCharType="separate"/>
          </w:r>
          <w:r>
            <w:t>223</w:t>
          </w:r>
          <w:r>
            <w:fldChar w:fldCharType="end"/>
          </w:r>
          <w:r>
            <w:fldChar w:fldCharType="end"/>
          </w:r>
        </w:p>
        <w:p w14:paraId="0E0808E0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"_Toc204959956"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點選「詳情」：檢視公設預約紀錄</w:t>
          </w:r>
          <w:r>
            <w:tab/>
          </w:r>
          <w:r>
            <w:fldChar w:fldCharType="begin"/>
          </w:r>
          <w:r>
            <w:instrText xml:space="preserve"> PAGEREF _Toc204959956 \h </w:instrText>
          </w:r>
          <w:r>
            <w:fldChar w:fldCharType="separate"/>
          </w:r>
          <w:r>
            <w:t>224</w:t>
          </w:r>
          <w:r>
            <w:fldChar w:fldCharType="end"/>
          </w:r>
          <w:r>
            <w:fldChar w:fldCharType="end"/>
          </w:r>
        </w:p>
        <w:p w14:paraId="65492A9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點選「核銷</w:t>
          </w:r>
          <w:r>
            <w:rPr>
              <w:rStyle w:val="29"/>
              <w:rFonts w:ascii="微软雅黑" w:hAnsi="微软雅黑" w:eastAsia="微软雅黑"/>
            </w:rPr>
            <w:t>QR code</w:t>
          </w:r>
          <w:r>
            <w:rPr>
              <w:rStyle w:val="29"/>
              <w:rFonts w:hint="eastAsia" w:ascii="微软雅黑" w:hAnsi="微软雅黑" w:eastAsia="微软雅黑"/>
            </w:rPr>
            <w:t>」：核銷公設預約狀態</w:t>
          </w:r>
          <w:r>
            <w:tab/>
          </w:r>
          <w:r>
            <w:fldChar w:fldCharType="begin"/>
          </w:r>
          <w:r>
            <w:instrText xml:space="preserve"> PAGEREF _Toc204959957 \h </w:instrText>
          </w:r>
          <w:r>
            <w:fldChar w:fldCharType="separate"/>
          </w:r>
          <w:r>
            <w:t>225</w:t>
          </w:r>
          <w:r>
            <w:fldChar w:fldCharType="end"/>
          </w:r>
          <w:r>
            <w:fldChar w:fldCharType="end"/>
          </w:r>
        </w:p>
        <w:p w14:paraId="42F43CBF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"_Toc204959958"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公設預約</w:t>
          </w:r>
          <w:r>
            <w:rPr>
              <w:rStyle w:val="29"/>
              <w:rFonts w:ascii="微软雅黑" w:hAnsi="微软雅黑" w:eastAsia="微软雅黑"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</w:t>
          </w:r>
          <w:r>
            <w:rPr>
              <w:rStyle w:val="29"/>
              <w:rFonts w:ascii="Cambria Math" w:hAnsi="Cambria Math" w:eastAsia="微软雅黑" w:cs="Cambria Math"/>
            </w:rPr>
            <w:t>⌵</w:t>
          </w:r>
          <w:r>
            <w:rPr>
              <w:rStyle w:val="29"/>
              <w:rFonts w:hint="eastAsia" w:ascii="微软雅黑" w:hAnsi="微软雅黑" w:eastAsia="微软雅黑"/>
            </w:rPr>
            <w:t>」分類會向下展開顯示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“公設類型管理”</w:t>
          </w:r>
          <w:r>
            <w:tab/>
          </w:r>
          <w:r>
            <w:fldChar w:fldCharType="begin"/>
          </w:r>
          <w:r>
            <w:instrText xml:space="preserve"> PAGEREF _Toc204959958 \h </w:instrText>
          </w:r>
          <w:r>
            <w:fldChar w:fldCharType="separate"/>
          </w:r>
          <w:r>
            <w:t>226</w:t>
          </w:r>
          <w:r>
            <w:fldChar w:fldCharType="end"/>
          </w:r>
          <w:r>
            <w:fldChar w:fldCharType="end"/>
          </w:r>
        </w:p>
        <w:p w14:paraId="2ECB4D5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"_Toc204959959"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點選「新增」：新增社區公設類型</w:t>
          </w:r>
          <w:r>
            <w:tab/>
          </w:r>
          <w:r>
            <w:fldChar w:fldCharType="begin"/>
          </w:r>
          <w:r>
            <w:instrText xml:space="preserve"> PAGEREF _Toc204959959 \h </w:instrText>
          </w:r>
          <w:r>
            <w:fldChar w:fldCharType="separate"/>
          </w:r>
          <w:r>
            <w:t>226</w:t>
          </w:r>
          <w:r>
            <w:fldChar w:fldCharType="end"/>
          </w:r>
          <w:r>
            <w:fldChar w:fldCharType="end"/>
          </w:r>
        </w:p>
        <w:p w14:paraId="486205C6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點選「查詢」：透過“社區／名稱／地址</w:t>
          </w:r>
          <w:r>
            <w:rPr>
              <w:rStyle w:val="29"/>
              <w:rFonts w:ascii="微软雅黑" w:hAnsi="微软雅黑" w:eastAsia="微软雅黑"/>
            </w:rPr>
            <w:t>”</w:t>
          </w:r>
          <w:r>
            <w:rPr>
              <w:rStyle w:val="29"/>
              <w:rFonts w:hint="eastAsia" w:ascii="微软雅黑" w:hAnsi="微软雅黑" w:eastAsia="微软雅黑"/>
            </w:rPr>
            <w:t>搜尋</w:t>
          </w:r>
          <w:r>
            <w:tab/>
          </w:r>
          <w:r>
            <w:fldChar w:fldCharType="begin"/>
          </w:r>
          <w:r>
            <w:instrText xml:space="preserve"> PAGEREF _Toc204959960 \h </w:instrText>
          </w:r>
          <w:r>
            <w:fldChar w:fldCharType="separate"/>
          </w:r>
          <w:r>
            <w:t>228</w:t>
          </w:r>
          <w:r>
            <w:fldChar w:fldCharType="end"/>
          </w:r>
          <w:r>
            <w:fldChar w:fldCharType="end"/>
          </w:r>
        </w:p>
        <w:p w14:paraId="7384659A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3.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點選「重設」：查詢之條件清除重置</w:t>
          </w:r>
          <w:r>
            <w:tab/>
          </w:r>
          <w:r>
            <w:fldChar w:fldCharType="begin"/>
          </w:r>
          <w:r>
            <w:instrText xml:space="preserve"> PAGEREF _Toc204959961 \h </w:instrText>
          </w:r>
          <w:r>
            <w:fldChar w:fldCharType="separate"/>
          </w:r>
          <w:r>
            <w:t>229</w:t>
          </w:r>
          <w:r>
            <w:fldChar w:fldCharType="end"/>
          </w:r>
          <w:r>
            <w:fldChar w:fldCharType="end"/>
          </w:r>
        </w:p>
        <w:p w14:paraId="393ABBA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"_Toc204959962"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4.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點選「編輯」：編輯社區公設類型</w:t>
          </w:r>
          <w:r>
            <w:tab/>
          </w:r>
          <w:r>
            <w:fldChar w:fldCharType="begin"/>
          </w:r>
          <w:r>
            <w:instrText xml:space="preserve"> PAGEREF _Toc204959962 \h </w:instrText>
          </w:r>
          <w:r>
            <w:fldChar w:fldCharType="separate"/>
          </w:r>
          <w:r>
            <w:t>230</w:t>
          </w:r>
          <w:r>
            <w:fldChar w:fldCharType="end"/>
          </w:r>
          <w:r>
            <w:fldChar w:fldCharType="end"/>
          </w:r>
        </w:p>
        <w:p w14:paraId="1D3D04E7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"_Toc204959963"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5.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點選「刪除」：刪除社區公設類型</w:t>
          </w:r>
          <w:r>
            <w:tab/>
          </w:r>
          <w:r>
            <w:fldChar w:fldCharType="begin"/>
          </w:r>
          <w:r>
            <w:instrText xml:space="preserve"> PAGEREF _Toc204959963 \h </w:instrText>
          </w:r>
          <w:r>
            <w:fldChar w:fldCharType="separate"/>
          </w:r>
          <w:r>
            <w:t>232</w:t>
          </w:r>
          <w:r>
            <w:fldChar w:fldCharType="end"/>
          </w:r>
          <w:r>
            <w:fldChar w:fldCharType="end"/>
          </w:r>
        </w:p>
        <w:p w14:paraId="48F1DD98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"_Toc204959964" </w:instrText>
          </w:r>
          <w:r>
            <w:fldChar w:fldCharType="separate"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九、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點數管理「</w:t>
          </w:r>
          <w:r>
            <w:rPr>
              <w:rStyle w:val="29"/>
              <w:rFonts w:ascii="Cambria Math" w:hAnsi="Cambria Math" w:eastAsia="微软雅黑" w:cs="Cambria Math"/>
              <w:b/>
              <w:bCs/>
            </w:rPr>
            <w:t>⌵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」</w:t>
          </w:r>
          <w:r>
            <w:tab/>
          </w:r>
          <w:r>
            <w:fldChar w:fldCharType="begin"/>
          </w:r>
          <w:r>
            <w:instrText xml:space="preserve"> PAGEREF _Toc204959964 \h </w:instrText>
          </w:r>
          <w:r>
            <w:fldChar w:fldCharType="separate"/>
          </w:r>
          <w:r>
            <w:t>233</w:t>
          </w:r>
          <w:r>
            <w:fldChar w:fldCharType="end"/>
          </w:r>
          <w:r>
            <w:fldChar w:fldCharType="end"/>
          </w:r>
        </w:p>
        <w:p w14:paraId="01CEFB9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"_Toc204959965"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點數設定：社區點數設定</w:t>
          </w:r>
          <w:r>
            <w:tab/>
          </w:r>
          <w:r>
            <w:fldChar w:fldCharType="begin"/>
          </w:r>
          <w:r>
            <w:instrText xml:space="preserve"> PAGEREF _Toc204959965 \h </w:instrText>
          </w:r>
          <w:r>
            <w:fldChar w:fldCharType="separate"/>
          </w:r>
          <w:r>
            <w:t>233</w:t>
          </w:r>
          <w:r>
            <w:fldChar w:fldCharType="end"/>
          </w:r>
          <w:r>
            <w:fldChar w:fldCharType="end"/>
          </w:r>
        </w:p>
        <w:p w14:paraId="7C96B4DB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"_Toc204959966"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  <w:bCs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點數管理</w:t>
          </w:r>
          <w:r>
            <w:rPr>
              <w:rStyle w:val="29"/>
              <w:rFonts w:ascii="微软雅黑" w:hAnsi="微软雅黑" w:eastAsia="微软雅黑"/>
              <w:b/>
              <w:bCs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</w:t>
          </w:r>
          <w:r>
            <w:rPr>
              <w:rStyle w:val="29"/>
              <w:rFonts w:ascii="Cambria Math" w:hAnsi="Cambria Math" w:eastAsia="微软雅黑" w:cs="Cambria Math"/>
            </w:rPr>
            <w:t>⌵</w:t>
          </w:r>
          <w:r>
            <w:rPr>
              <w:rStyle w:val="29"/>
              <w:rFonts w:hint="eastAsia" w:ascii="微软雅黑" w:hAnsi="微软雅黑" w:eastAsia="微软雅黑"/>
            </w:rPr>
            <w:t>」分類會向下展開顯示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“點數贈送紀錄”</w:t>
          </w:r>
          <w:r>
            <w:tab/>
          </w:r>
          <w:r>
            <w:fldChar w:fldCharType="begin"/>
          </w:r>
          <w:r>
            <w:instrText xml:space="preserve"> PAGEREF _Toc204959966 \h </w:instrText>
          </w:r>
          <w:r>
            <w:fldChar w:fldCharType="separate"/>
          </w:r>
          <w:r>
            <w:t>236</w:t>
          </w:r>
          <w:r>
            <w:fldChar w:fldCharType="end"/>
          </w:r>
          <w:r>
            <w:fldChar w:fldCharType="end"/>
          </w:r>
        </w:p>
        <w:p w14:paraId="3CA53012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"_Toc204959967"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點選「查詢」：透過“社區／發放月份／住戶名稱／發放時間”搜尋</w:t>
          </w:r>
          <w:r>
            <w:tab/>
          </w:r>
          <w:r>
            <w:fldChar w:fldCharType="begin"/>
          </w:r>
          <w:r>
            <w:instrText xml:space="preserve"> PAGEREF _Toc204959967 \h </w:instrText>
          </w:r>
          <w:r>
            <w:fldChar w:fldCharType="separate"/>
          </w:r>
          <w:r>
            <w:t>236</w:t>
          </w:r>
          <w:r>
            <w:fldChar w:fldCharType="end"/>
          </w:r>
          <w:r>
            <w:fldChar w:fldCharType="end"/>
          </w:r>
        </w:p>
        <w:p w14:paraId="2831EC58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"_Toc204959968"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</w:t>
          </w:r>
          <w:r>
            <w:tab/>
          </w:r>
          <w:r>
            <w:fldChar w:fldCharType="begin"/>
          </w:r>
          <w:r>
            <w:instrText xml:space="preserve"> PAGEREF _Toc204959968 \h </w:instrText>
          </w:r>
          <w:r>
            <w:fldChar w:fldCharType="separate"/>
          </w:r>
          <w:r>
            <w:t>237</w:t>
          </w:r>
          <w:r>
            <w:fldChar w:fldCharType="end"/>
          </w:r>
          <w:r>
            <w:fldChar w:fldCharType="end"/>
          </w:r>
        </w:p>
        <w:p w14:paraId="1E44C297">
          <w:pPr>
            <w:pStyle w:val="22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"_Toc204959969" </w:instrText>
          </w:r>
          <w:r>
            <w:fldChar w:fldCharType="separate"/>
          </w:r>
          <w:r>
            <w:rPr>
              <w:rStyle w:val="29"/>
              <w:rFonts w:hint="eastAsia" w:ascii="Wingdings" w:hAnsi="Wingdings" w:eastAsia="微软雅黑"/>
              <w:bCs/>
            </w:rPr>
            <w:t>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點數管理</w:t>
          </w:r>
          <w:r>
            <w:rPr>
              <w:rStyle w:val="29"/>
              <w:rFonts w:ascii="微软雅黑" w:hAnsi="微软雅黑" w:eastAsia="微软雅黑"/>
              <w:b/>
              <w:bCs/>
            </w:rPr>
            <w:t xml:space="preserve"> </w:t>
          </w:r>
          <w:r>
            <w:rPr>
              <w:rStyle w:val="29"/>
              <w:rFonts w:hint="eastAsia" w:ascii="微软雅黑" w:hAnsi="微软雅黑" w:eastAsia="微软雅黑"/>
            </w:rPr>
            <w:t>點選「</w:t>
          </w:r>
          <w:r>
            <w:rPr>
              <w:rStyle w:val="29"/>
              <w:rFonts w:ascii="Cambria Math" w:hAnsi="Cambria Math" w:eastAsia="微软雅黑" w:cs="Cambria Math"/>
            </w:rPr>
            <w:t>⌵</w:t>
          </w:r>
          <w:r>
            <w:rPr>
              <w:rStyle w:val="29"/>
              <w:rFonts w:hint="eastAsia" w:ascii="微软雅黑" w:hAnsi="微软雅黑" w:eastAsia="微软雅黑"/>
            </w:rPr>
            <w:t>」分類會向下展開顯示</w:t>
          </w:r>
          <w:r>
            <w:rPr>
              <w:rStyle w:val="29"/>
              <w:rFonts w:hint="eastAsia" w:ascii="微软雅黑" w:hAnsi="微软雅黑" w:eastAsia="微软雅黑"/>
              <w:b/>
              <w:bCs/>
            </w:rPr>
            <w:t>“點數購買紀錄”</w:t>
          </w:r>
          <w:r>
            <w:tab/>
          </w:r>
          <w:r>
            <w:fldChar w:fldCharType="begin"/>
          </w:r>
          <w:r>
            <w:instrText xml:space="preserve"> PAGEREF _Toc204959969 \h </w:instrText>
          </w:r>
          <w:r>
            <w:fldChar w:fldCharType="separate"/>
          </w:r>
          <w:r>
            <w:t>237</w:t>
          </w:r>
          <w:r>
            <w:fldChar w:fldCharType="end"/>
          </w:r>
          <w:r>
            <w:fldChar w:fldCharType="end"/>
          </w:r>
        </w:p>
        <w:p w14:paraId="4EE9CD6E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"_Toc204959970"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1.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點選「查詢」：透過“社區／住戶名稱／住戶手機”搜尋</w:t>
          </w:r>
          <w:r>
            <w:tab/>
          </w:r>
          <w:r>
            <w:fldChar w:fldCharType="begin"/>
          </w:r>
          <w:r>
            <w:instrText xml:space="preserve"> PAGEREF _Toc204959970 \h </w:instrText>
          </w:r>
          <w:r>
            <w:fldChar w:fldCharType="separate"/>
          </w:r>
          <w:r>
            <w:t>238</w:t>
          </w:r>
          <w:r>
            <w:fldChar w:fldCharType="end"/>
          </w:r>
          <w:r>
            <w:fldChar w:fldCharType="end"/>
          </w:r>
        </w:p>
        <w:p w14:paraId="7A7AE619">
          <w:pPr>
            <w:pStyle w:val="14"/>
            <w:tabs>
              <w:tab w:val="left" w:pos="1440"/>
              <w:tab w:val="right" w:leader="dot" w:pos="14560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HYPERLINK \l "_Toc204959971" </w:instrText>
          </w:r>
          <w:r>
            <w:fldChar w:fldCharType="separate"/>
          </w:r>
          <w:r>
            <w:rPr>
              <w:rStyle w:val="29"/>
              <w:rFonts w:ascii="微软雅黑" w:hAnsi="微软雅黑" w:eastAsia="微软雅黑"/>
            </w:rPr>
            <w:t>2.</w:t>
          </w:r>
          <w:r>
            <w:rPr>
              <w:rFonts w:cstheme="minorBidi"/>
              <w:kern w:val="2"/>
              <w:sz w:val="24"/>
              <w:szCs w:val="24"/>
              <w14:ligatures w14:val="standardContextual"/>
            </w:rPr>
            <w:tab/>
          </w:r>
          <w:r>
            <w:rPr>
              <w:rStyle w:val="29"/>
              <w:rFonts w:hint="eastAsia" w:ascii="微软雅黑" w:hAnsi="微软雅黑" w:eastAsia="微软雅黑"/>
            </w:rPr>
            <w:t>點選「重設」：查詢之條件清除重</w:t>
          </w:r>
          <w:r>
            <w:tab/>
          </w:r>
          <w:r>
            <w:fldChar w:fldCharType="begin"/>
          </w:r>
          <w:r>
            <w:instrText xml:space="preserve"> PAGEREF _Toc204959971 \h </w:instrText>
          </w:r>
          <w:r>
            <w:fldChar w:fldCharType="separate"/>
          </w:r>
          <w:r>
            <w:t>239</w:t>
          </w:r>
          <w:r>
            <w:fldChar w:fldCharType="end"/>
          </w:r>
          <w:r>
            <w:fldChar w:fldCharType="end"/>
          </w:r>
        </w:p>
        <w:p w14:paraId="79962E59">
          <w:pPr>
            <w:rPr>
              <w:rFonts w:ascii="微软雅黑" w:hAnsi="微软雅黑" w:eastAsia="微软雅黑"/>
            </w:rPr>
          </w:pPr>
          <w:r>
            <w:rPr>
              <w:rFonts w:ascii="微软雅黑" w:hAnsi="微软雅黑" w:eastAsia="微软雅黑"/>
              <w:b/>
              <w:bCs/>
              <w:sz w:val="28"/>
              <w:szCs w:val="28"/>
              <w:lang w:val="zh-CN" w:eastAsia="zh-CN"/>
            </w:rPr>
            <w:fldChar w:fldCharType="end"/>
          </w:r>
        </w:p>
      </w:sdtContent>
    </w:sdt>
    <w:p w14:paraId="0674AB91">
      <w:pPr>
        <w:pStyle w:val="44"/>
        <w:numPr>
          <w:ilvl w:val="0"/>
          <w:numId w:val="1"/>
        </w:numPr>
        <w:outlineLvl w:val="0"/>
        <w:rPr>
          <w:rFonts w:ascii="微软雅黑" w:hAnsi="微软雅黑" w:eastAsia="微软雅黑"/>
          <w:b/>
          <w:bCs/>
          <w:sz w:val="30"/>
          <w:szCs w:val="30"/>
        </w:rPr>
      </w:pPr>
      <w:bookmarkStart w:id="0" w:name="_Toc204959714"/>
      <w:r>
        <w:rPr>
          <w:rFonts w:hint="eastAsia" w:ascii="微软雅黑" w:hAnsi="微软雅黑" w:eastAsia="微软雅黑"/>
          <w:b/>
          <w:bCs/>
          <w:sz w:val="30"/>
          <w:szCs w:val="30"/>
        </w:rPr>
        <w:t>宏華智慧社區後台系統登入</w:t>
      </w:r>
      <w:bookmarkEnd w:id="0"/>
    </w:p>
    <w:p w14:paraId="06EE6830">
      <w:pPr>
        <w:pStyle w:val="44"/>
        <w:ind w:left="96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b/>
          <w:bCs/>
          <w:sz w:val="30"/>
          <w:szCs w:val="3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1318260</wp:posOffset>
            </wp:positionH>
            <wp:positionV relativeFrom="paragraph">
              <wp:posOffset>517525</wp:posOffset>
            </wp:positionV>
            <wp:extent cx="4071620" cy="2795905"/>
            <wp:effectExtent l="0" t="0" r="5080" b="4445"/>
            <wp:wrapTopAndBottom/>
            <wp:docPr id="21464692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469215" name="图片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14" t="20725" r="24024" b="20694"/>
                    <a:stretch>
                      <a:fillRect/>
                    </a:stretch>
                  </pic:blipFill>
                  <pic:spPr>
                    <a:xfrm>
                      <a:off x="0" y="0"/>
                      <a:ext cx="4071620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輸入「帳號（手機號碼）」及「密碼」登入</w:t>
      </w:r>
    </w:p>
    <w:p w14:paraId="3BFFAEDB">
      <w:pPr>
        <w:pStyle w:val="44"/>
        <w:numPr>
          <w:ilvl w:val="0"/>
          <w:numId w:val="1"/>
        </w:numPr>
        <w:outlineLvl w:val="0"/>
        <w:rPr>
          <w:rFonts w:ascii="微软雅黑" w:hAnsi="微软雅黑" w:eastAsia="微软雅黑"/>
          <w:b/>
          <w:bCs/>
          <w:sz w:val="30"/>
          <w:szCs w:val="30"/>
        </w:rPr>
      </w:pPr>
      <w:bookmarkStart w:id="1" w:name="_Toc204959715"/>
      <w:r>
        <w:rPr>
          <w:rFonts w:hint="eastAsia" w:ascii="微软雅黑" w:hAnsi="微软雅黑" w:eastAsia="微软雅黑"/>
          <w:b/>
          <w:bCs/>
          <w:sz w:val="30"/>
          <w:szCs w:val="30"/>
        </w:rPr>
        <w:t>首頁</w:t>
      </w:r>
      <w:bookmarkEnd w:id="1"/>
    </w:p>
    <w:p w14:paraId="4961DC45">
      <w:pPr>
        <w:pStyle w:val="44"/>
        <w:ind w:left="960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(待編輯)</w:t>
      </w:r>
    </w:p>
    <w:p w14:paraId="63B54BF6">
      <w:pPr>
        <w:pStyle w:val="44"/>
        <w:numPr>
          <w:ilvl w:val="0"/>
          <w:numId w:val="1"/>
        </w:numPr>
        <w:outlineLvl w:val="0"/>
        <w:rPr>
          <w:rFonts w:ascii="微软雅黑" w:hAnsi="微软雅黑" w:eastAsia="微软雅黑"/>
          <w:b/>
          <w:bCs/>
          <w:sz w:val="30"/>
          <w:szCs w:val="30"/>
        </w:rPr>
      </w:pPr>
      <w:bookmarkStart w:id="2" w:name="_Toc204959716"/>
      <w:r>
        <w:rPr>
          <w:rFonts w:hint="eastAsia" w:ascii="微软雅黑" w:hAnsi="微软雅黑" w:eastAsia="微软雅黑"/>
          <w:b/>
          <w:bCs/>
          <w:sz w:val="30"/>
          <w:szCs w:val="30"/>
        </w:rPr>
        <w:t>公司管理</w:t>
      </w:r>
      <w:bookmarkEnd w:id="2"/>
    </w:p>
    <w:p w14:paraId="2FBC8613">
      <w:pPr>
        <w:pStyle w:val="44"/>
        <w:numPr>
          <w:ilvl w:val="0"/>
          <w:numId w:val="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" w:name="_Toc204959717"/>
      <w:r>
        <w:rPr>
          <w:rFonts w:hint="eastAsia" w:ascii="微软雅黑" w:hAnsi="微软雅黑" w:eastAsia="微软雅黑"/>
          <w:sz w:val="30"/>
          <w:szCs w:val="30"/>
        </w:rPr>
        <w:t>點選「新增」：新增公司名稱</w:t>
      </w:r>
      <w:bookmarkEnd w:id="3"/>
    </w:p>
    <w:p w14:paraId="060235D9">
      <w:pPr>
        <w:pStyle w:val="44"/>
        <w:numPr>
          <w:ilvl w:val="0"/>
          <w:numId w:val="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25400</wp:posOffset>
            </wp:positionH>
            <wp:positionV relativeFrom="paragraph">
              <wp:posOffset>554355</wp:posOffset>
            </wp:positionV>
            <wp:extent cx="9222740" cy="4257675"/>
            <wp:effectExtent l="0" t="0" r="0" b="9525"/>
            <wp:wrapTopAndBottom/>
            <wp:docPr id="17999913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991311" name="图片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22740" cy="425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1486AAF5">
      <w:pPr>
        <w:pStyle w:val="44"/>
        <w:numPr>
          <w:ilvl w:val="0"/>
          <w:numId w:val="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" w:name="_Toc204959718"/>
      <w:r>
        <w:rPr>
          <w:rFonts w:hint="eastAsia" w:ascii="微软雅黑" w:hAnsi="微软雅黑" w:eastAsia="微软雅黑"/>
          <w:sz w:val="30"/>
          <w:szCs w:val="30"/>
        </w:rPr>
        <w:t>點選「查詢」：透過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名稱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搜尋</w:t>
      </w:r>
      <w:bookmarkEnd w:id="4"/>
    </w:p>
    <w:p w14:paraId="76024683">
      <w:pPr>
        <w:pStyle w:val="44"/>
        <w:ind w:left="144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12700</wp:posOffset>
            </wp:positionH>
            <wp:positionV relativeFrom="paragraph">
              <wp:posOffset>506095</wp:posOffset>
            </wp:positionV>
            <wp:extent cx="9228455" cy="3038475"/>
            <wp:effectExtent l="0" t="0" r="0" b="9525"/>
            <wp:wrapTopAndBottom/>
            <wp:docPr id="62818390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183909" name="图片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28455" cy="303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D836B5">
      <w:pPr>
        <w:pStyle w:val="44"/>
        <w:numPr>
          <w:ilvl w:val="0"/>
          <w:numId w:val="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" w:name="_Toc204959719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5"/>
    </w:p>
    <w:p w14:paraId="44F4395D">
      <w:pPr>
        <w:pStyle w:val="44"/>
        <w:ind w:left="144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401955</wp:posOffset>
            </wp:positionV>
            <wp:extent cx="9248775" cy="3230880"/>
            <wp:effectExtent l="0" t="0" r="9525" b="7620"/>
            <wp:wrapTopAndBottom/>
            <wp:docPr id="188403124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031249" name="图片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323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54D479">
      <w:pPr>
        <w:pStyle w:val="44"/>
        <w:numPr>
          <w:ilvl w:val="0"/>
          <w:numId w:val="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6" w:name="_Toc204959720"/>
      <w:r>
        <w:rPr>
          <w:rFonts w:hint="eastAsia" w:ascii="微软雅黑" w:hAnsi="微软雅黑" w:eastAsia="微软雅黑"/>
          <w:sz w:val="30"/>
          <w:szCs w:val="30"/>
        </w:rPr>
        <w:t>點選「編輯」：編輯公司名稱</w:t>
      </w:r>
      <w:bookmarkEnd w:id="6"/>
    </w:p>
    <w:p w14:paraId="3DC69913">
      <w:pPr>
        <w:pStyle w:val="44"/>
        <w:numPr>
          <w:ilvl w:val="0"/>
          <w:numId w:val="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440055</wp:posOffset>
            </wp:positionV>
            <wp:extent cx="9251950" cy="4248150"/>
            <wp:effectExtent l="0" t="0" r="6350" b="0"/>
            <wp:wrapTopAndBottom/>
            <wp:docPr id="76160565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605657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42A4A84F">
      <w:pPr>
        <w:pStyle w:val="44"/>
        <w:numPr>
          <w:ilvl w:val="0"/>
          <w:numId w:val="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7" w:name="_Toc204959721"/>
      <w:r>
        <w:rPr>
          <w:rFonts w:hint="eastAsia" w:ascii="微软雅黑" w:hAnsi="微软雅黑" w:eastAsia="微软雅黑"/>
          <w:sz w:val="30"/>
          <w:szCs w:val="30"/>
        </w:rPr>
        <w:t>點選「刪除」：刪除身份名稱</w:t>
      </w:r>
      <w:bookmarkEnd w:id="7"/>
    </w:p>
    <w:p w14:paraId="19B0F944">
      <w:pPr>
        <w:pStyle w:val="44"/>
        <w:numPr>
          <w:ilvl w:val="0"/>
          <w:numId w:val="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497205</wp:posOffset>
            </wp:positionV>
            <wp:extent cx="9251950" cy="3979545"/>
            <wp:effectExtent l="0" t="0" r="6350" b="1905"/>
            <wp:wrapTopAndBottom/>
            <wp:docPr id="36108127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081273" name="图片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9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rPr>
          <w:rFonts w:ascii="微软雅黑" w:hAnsi="微软雅黑" w:eastAsia="微软雅黑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  <w14:ligatures w14:val="none"/>
        </w:rPr>
        <w:t xml:space="preserve"> </w:t>
      </w:r>
    </w:p>
    <w:p w14:paraId="34448FAF">
      <w:pPr>
        <w:pStyle w:val="44"/>
        <w:numPr>
          <w:ilvl w:val="0"/>
          <w:numId w:val="1"/>
        </w:numPr>
        <w:outlineLvl w:val="0"/>
        <w:rPr>
          <w:rFonts w:ascii="微软雅黑" w:hAnsi="微软雅黑" w:eastAsia="微软雅黑"/>
          <w:b/>
          <w:bCs/>
          <w:sz w:val="30"/>
          <w:szCs w:val="30"/>
        </w:rPr>
      </w:pPr>
      <w:bookmarkStart w:id="8" w:name="_Toc204959722"/>
      <w:r>
        <w:rPr>
          <w:rFonts w:hint="eastAsia" w:ascii="微软雅黑" w:hAnsi="微软雅黑" w:eastAsia="微软雅黑"/>
          <w:b/>
          <w:bCs/>
          <w:sz w:val="30"/>
          <w:szCs w:val="30"/>
        </w:rPr>
        <w:t>系統管理</w:t>
      </w:r>
      <w:bookmarkEnd w:id="8"/>
    </w:p>
    <w:p w14:paraId="2040BC01">
      <w:pPr>
        <w:pStyle w:val="44"/>
        <w:ind w:left="960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</w:t>
      </w:r>
      <w:r>
        <w:rPr>
          <w:rFonts w:ascii="Cambria Math" w:hAnsi="Cambria Math" w:eastAsia="微软雅黑" w:cs="Cambria Math"/>
          <w:sz w:val="30"/>
          <w:szCs w:val="30"/>
        </w:rPr>
        <w:t>⌵</w:t>
      </w:r>
      <w:r>
        <w:rPr>
          <w:rFonts w:hint="eastAsia" w:ascii="微软雅黑" w:hAnsi="微软雅黑" w:eastAsia="微软雅黑"/>
          <w:sz w:val="30"/>
          <w:szCs w:val="30"/>
        </w:rPr>
        <w:t>」左方功能列分類會向下展開顯示項目</w:t>
      </w:r>
    </w:p>
    <w:p w14:paraId="4DC6E734">
      <w:pPr>
        <w:pStyle w:val="44"/>
        <w:numPr>
          <w:ilvl w:val="0"/>
          <w:numId w:val="4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9" w:name="_Toc204959723"/>
      <w:r>
        <w:rPr>
          <w:rFonts w:hint="eastAsia" w:ascii="微软雅黑" w:hAnsi="微软雅黑" w:eastAsia="微软雅黑"/>
          <w:b/>
          <w:bCs/>
          <w:sz w:val="30"/>
          <w:szCs w:val="30"/>
        </w:rPr>
        <w:t>權限管理</w:t>
      </w:r>
      <w:bookmarkEnd w:id="9"/>
    </w:p>
    <w:p w14:paraId="478B16A4">
      <w:pPr>
        <w:pStyle w:val="44"/>
        <w:numPr>
          <w:ilvl w:val="0"/>
          <w:numId w:val="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10" w:name="_Toc204959724"/>
      <w:r>
        <w:rPr>
          <w:rFonts w:hint="eastAsia" w:ascii="微软雅黑" w:hAnsi="微软雅黑" w:eastAsia="微软雅黑"/>
          <w:sz w:val="30"/>
          <w:szCs w:val="30"/>
        </w:rPr>
        <w:t>點選「新增」：新增身份名稱</w:t>
      </w:r>
      <w:bookmarkEnd w:id="10"/>
    </w:p>
    <w:p w14:paraId="2027A2DC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公司名稱：選擇 公司綁定</w:t>
      </w:r>
    </w:p>
    <w:p w14:paraId="0E90CD7F">
      <w:pPr>
        <w:pStyle w:val="44"/>
        <w:numPr>
          <w:ilvl w:val="0"/>
          <w:numId w:val="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新增路徑（公司管理＞新增公司名稱）</w:t>
      </w:r>
    </w:p>
    <w:p w14:paraId="1C73874E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身份名稱：不可為空白</w:t>
      </w:r>
    </w:p>
    <w:p w14:paraId="515D5B22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487045</wp:posOffset>
            </wp:positionV>
            <wp:extent cx="9248775" cy="4128770"/>
            <wp:effectExtent l="0" t="0" r="9525" b="5080"/>
            <wp:wrapTopAndBottom/>
            <wp:docPr id="12146648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664895" name="图片 1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4128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48C57437">
      <w:pPr>
        <w:pStyle w:val="44"/>
        <w:numPr>
          <w:ilvl w:val="0"/>
          <w:numId w:val="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11" w:name="_Toc204959725"/>
      <w:r>
        <w:rPr>
          <w:rFonts w:hint="eastAsia" w:ascii="微软雅黑" w:hAnsi="微软雅黑" w:eastAsia="微软雅黑"/>
          <w:sz w:val="30"/>
          <w:szCs w:val="30"/>
        </w:rPr>
        <w:t>點選「查詢」：透過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公司名稱／身份名稱／狀態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搜尋</w:t>
      </w:r>
      <w:bookmarkEnd w:id="11"/>
    </w:p>
    <w:p w14:paraId="1B7B3C92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433705</wp:posOffset>
            </wp:positionV>
            <wp:extent cx="9248775" cy="3084830"/>
            <wp:effectExtent l="0" t="0" r="9525" b="1270"/>
            <wp:wrapTopAndBottom/>
            <wp:docPr id="11338625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862519" name="图片 1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3084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B2C361">
      <w:pPr>
        <w:pStyle w:val="44"/>
        <w:numPr>
          <w:ilvl w:val="0"/>
          <w:numId w:val="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12" w:name="_Toc204959726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12"/>
    </w:p>
    <w:p w14:paraId="5CFFA5F4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452120</wp:posOffset>
            </wp:positionV>
            <wp:extent cx="9248775" cy="4257675"/>
            <wp:effectExtent l="0" t="0" r="9525" b="9525"/>
            <wp:wrapTopAndBottom/>
            <wp:docPr id="14584080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408000" name="图片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C2C23B">
      <w:pPr>
        <w:pStyle w:val="44"/>
        <w:numPr>
          <w:ilvl w:val="0"/>
          <w:numId w:val="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13" w:name="_Toc204959727"/>
      <w:r>
        <w:rPr>
          <w:rFonts w:hint="eastAsia" w:ascii="微软雅黑" w:hAnsi="微软雅黑" w:eastAsia="微软雅黑"/>
          <w:sz w:val="30"/>
          <w:szCs w:val="30"/>
        </w:rPr>
        <w:t>點選「權限設定」：設定身份權限</w:t>
      </w:r>
      <w:bookmarkEnd w:id="13"/>
    </w:p>
    <w:p w14:paraId="1FE1D8DB">
      <w:pPr>
        <w:pStyle w:val="44"/>
        <w:numPr>
          <w:ilvl w:val="0"/>
          <w:numId w:val="8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權限：選擇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全選／全部取消選擇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（公司管理／系統管理／物業管理／社區服務）</w:t>
      </w:r>
    </w:p>
    <w:p w14:paraId="0E7BD86B">
      <w:pPr>
        <w:pStyle w:val="44"/>
        <w:numPr>
          <w:ilvl w:val="0"/>
          <w:numId w:val="8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公司管理：選擇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全選／查看／新增／編輯／刪除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56631E40">
      <w:pPr>
        <w:pStyle w:val="44"/>
        <w:numPr>
          <w:ilvl w:val="0"/>
          <w:numId w:val="8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系統管理：點選「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＞</w:t>
      </w:r>
      <w:r>
        <w:rPr>
          <w:rFonts w:hint="eastAsia" w:ascii="微软雅黑" w:hAnsi="微软雅黑" w:eastAsia="微软雅黑"/>
          <w:sz w:val="30"/>
          <w:szCs w:val="30"/>
        </w:rPr>
        <w:t xml:space="preserve">」分類會向下展開顯示項目，選擇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全選／查看／新增／編輯／刪除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29AB2264">
      <w:pPr>
        <w:pStyle w:val="44"/>
        <w:numPr>
          <w:ilvl w:val="0"/>
          <w:numId w:val="8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物業管理：點選「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＞</w:t>
      </w:r>
      <w:r>
        <w:rPr>
          <w:rFonts w:hint="eastAsia" w:ascii="微软雅黑" w:hAnsi="微软雅黑" w:eastAsia="微软雅黑"/>
          <w:sz w:val="30"/>
          <w:szCs w:val="30"/>
        </w:rPr>
        <w:t xml:space="preserve">」分類會向下展開顯示項目，選擇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全選／查看／新增／編輯／刪除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1E3ED48B">
      <w:pPr>
        <w:pStyle w:val="44"/>
        <w:numPr>
          <w:ilvl w:val="0"/>
          <w:numId w:val="8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982980</wp:posOffset>
            </wp:positionV>
            <wp:extent cx="9258300" cy="3388360"/>
            <wp:effectExtent l="0" t="0" r="0" b="2540"/>
            <wp:wrapTopAndBottom/>
            <wp:docPr id="18471081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10810" name="图片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8300" cy="338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社區服務：點選「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＞</w:t>
      </w:r>
      <w:r>
        <w:rPr>
          <w:rFonts w:hint="eastAsia" w:ascii="微软雅黑" w:hAnsi="微软雅黑" w:eastAsia="微软雅黑"/>
          <w:sz w:val="30"/>
          <w:szCs w:val="30"/>
        </w:rPr>
        <w:t xml:space="preserve">」分類會向下展開顯示項目，選擇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全選／查看／新增／編輯／刪除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6CFF8D64">
      <w:pPr>
        <w:pStyle w:val="44"/>
        <w:numPr>
          <w:ilvl w:val="0"/>
          <w:numId w:val="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14" w:name="_Toc204959728"/>
      <w:r>
        <w:rPr>
          <w:rFonts w:hint="eastAsia" w:ascii="微软雅黑" w:hAnsi="微软雅黑" w:eastAsia="微软雅黑"/>
          <w:sz w:val="30"/>
          <w:szCs w:val="30"/>
        </w:rPr>
        <w:t>點選「編輯」：編輯身份名稱</w:t>
      </w:r>
      <w:bookmarkEnd w:id="14"/>
    </w:p>
    <w:p w14:paraId="2865F28E">
      <w:pPr>
        <w:pStyle w:val="44"/>
        <w:numPr>
          <w:ilvl w:val="0"/>
          <w:numId w:val="9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公司名稱：選擇 公司綁定</w:t>
      </w:r>
    </w:p>
    <w:p w14:paraId="637051B4">
      <w:pPr>
        <w:pStyle w:val="44"/>
        <w:numPr>
          <w:ilvl w:val="0"/>
          <w:numId w:val="7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新增路徑（公司管理＞新增公司名稱）</w:t>
      </w:r>
    </w:p>
    <w:p w14:paraId="00D1F3B1">
      <w:pPr>
        <w:pStyle w:val="44"/>
        <w:numPr>
          <w:ilvl w:val="0"/>
          <w:numId w:val="9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552450</wp:posOffset>
            </wp:positionV>
            <wp:extent cx="9251950" cy="4544060"/>
            <wp:effectExtent l="0" t="0" r="6350" b="9525"/>
            <wp:wrapTopAndBottom/>
            <wp:docPr id="20456632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663252" name="图片 1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543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身份名稱：不可為空白</w:t>
      </w:r>
    </w:p>
    <w:p w14:paraId="3EE2D691">
      <w:pPr>
        <w:pStyle w:val="44"/>
        <w:numPr>
          <w:ilvl w:val="0"/>
          <w:numId w:val="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628E9AFE">
      <w:pPr>
        <w:pStyle w:val="44"/>
        <w:numPr>
          <w:ilvl w:val="0"/>
          <w:numId w:val="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15" w:name="_Toc204959729"/>
      <w:r>
        <w:rPr>
          <w:rFonts w:hint="eastAsia" w:ascii="微软雅黑" w:hAnsi="微软雅黑" w:eastAsia="微软雅黑"/>
          <w:sz w:val="30"/>
          <w:szCs w:val="30"/>
        </w:rPr>
        <w:t>點選「刪除」：刪除身份名稱</w:t>
      </w:r>
      <w:bookmarkEnd w:id="15"/>
    </w:p>
    <w:p w14:paraId="681B7E60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497205</wp:posOffset>
            </wp:positionV>
            <wp:extent cx="9251950" cy="3067050"/>
            <wp:effectExtent l="0" t="0" r="6350" b="0"/>
            <wp:wrapTopAndBottom/>
            <wp:docPr id="7269319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931903" name="图片 1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取消／確認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7CB217EC">
      <w:pPr>
        <w:pStyle w:val="44"/>
        <w:numPr>
          <w:ilvl w:val="0"/>
          <w:numId w:val="4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16" w:name="_Toc204959730"/>
      <w:r>
        <w:rPr>
          <w:rFonts w:hint="eastAsia" w:ascii="微软雅黑" w:hAnsi="微软雅黑" w:eastAsia="微软雅黑"/>
          <w:b/>
          <w:bCs/>
          <w:sz w:val="30"/>
          <w:szCs w:val="30"/>
        </w:rPr>
        <w:t>物業人員管理</w:t>
      </w:r>
      <w:bookmarkEnd w:id="16"/>
    </w:p>
    <w:p w14:paraId="5D5B11A4">
      <w:pPr>
        <w:pStyle w:val="44"/>
        <w:numPr>
          <w:ilvl w:val="0"/>
          <w:numId w:val="1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17" w:name="_Toc204959731"/>
      <w:r>
        <w:rPr>
          <w:rFonts w:hint="eastAsia" w:ascii="微软雅黑" w:hAnsi="微软雅黑" w:eastAsia="微软雅黑"/>
          <w:sz w:val="30"/>
          <w:szCs w:val="30"/>
        </w:rPr>
        <w:t>點選「新增」：新增人員名稱資訊／登入帳號、密碼／身分名稱／登入帳號狀態</w:t>
      </w:r>
      <w:bookmarkEnd w:id="17"/>
    </w:p>
    <w:p w14:paraId="02DB558F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公司名稱：選擇 公司綁定</w:t>
      </w:r>
    </w:p>
    <w:p w14:paraId="33995AD4">
      <w:pPr>
        <w:pStyle w:val="44"/>
        <w:numPr>
          <w:ilvl w:val="0"/>
          <w:numId w:val="12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新增路徑（公司管理＞新增公司名稱）</w:t>
      </w:r>
    </w:p>
    <w:p w14:paraId="7C9476D6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0712E7DB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手機：不可為空白</w:t>
      </w:r>
    </w:p>
    <w:p w14:paraId="0CBB6A7B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密碼：不可為空白</w:t>
      </w:r>
    </w:p>
    <w:p w14:paraId="450487F7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性別：選擇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男／女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0A974196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身份：選擇 身份綁定 </w:t>
      </w:r>
    </w:p>
    <w:p w14:paraId="096F856C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新增路徑（系統管理＞權限管理＞新增身份名稱）</w:t>
      </w:r>
    </w:p>
    <w:p w14:paraId="32063E21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44573ED6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7C0D0C7F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margin">
              <wp:posOffset>1920875</wp:posOffset>
            </wp:positionH>
            <wp:positionV relativeFrom="paragraph">
              <wp:posOffset>3905250</wp:posOffset>
            </wp:positionV>
            <wp:extent cx="5067300" cy="2563495"/>
            <wp:effectExtent l="0" t="0" r="0" b="8255"/>
            <wp:wrapTopAndBottom/>
            <wp:docPr id="15326784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678417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56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439420</wp:posOffset>
            </wp:positionV>
            <wp:extent cx="9181465" cy="3514725"/>
            <wp:effectExtent l="0" t="0" r="635" b="9525"/>
            <wp:wrapTopAndBottom/>
            <wp:docPr id="78711277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112775" name="图片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146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0E20EB92">
      <w:pPr>
        <w:pStyle w:val="44"/>
        <w:numPr>
          <w:ilvl w:val="0"/>
          <w:numId w:val="1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18" w:name="_Toc204959732"/>
      <w:r>
        <w:rPr>
          <w:rFonts w:hint="eastAsia" w:ascii="微软雅黑" w:hAnsi="微软雅黑" w:eastAsia="微软雅黑"/>
          <w:sz w:val="30"/>
          <w:szCs w:val="30"/>
        </w:rPr>
        <w:t>點選「查詢」：透過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關鍵詞／狀態／社區／身份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 xml:space="preserve"> 搜尋</w:t>
      </w:r>
      <w:bookmarkEnd w:id="18"/>
    </w:p>
    <w:p w14:paraId="1F268F0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411480</wp:posOffset>
            </wp:positionV>
            <wp:extent cx="9251950" cy="3016885"/>
            <wp:effectExtent l="0" t="0" r="6350" b="0"/>
            <wp:wrapTopAndBottom/>
            <wp:docPr id="5376283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62839" name="图片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01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69A04E">
      <w:pPr>
        <w:pStyle w:val="44"/>
        <w:numPr>
          <w:ilvl w:val="0"/>
          <w:numId w:val="1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19" w:name="_Toc204959733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19"/>
    </w:p>
    <w:p w14:paraId="4180C2A7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411480</wp:posOffset>
            </wp:positionV>
            <wp:extent cx="9251950" cy="4722495"/>
            <wp:effectExtent l="0" t="0" r="6350" b="1905"/>
            <wp:wrapTopAndBottom/>
            <wp:docPr id="5040291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029128" name="图片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72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888F860">
      <w:pPr>
        <w:pStyle w:val="44"/>
        <w:numPr>
          <w:ilvl w:val="0"/>
          <w:numId w:val="1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20" w:name="_Toc204959734"/>
      <w:r>
        <w:rPr>
          <w:rFonts w:hint="eastAsia" w:ascii="微软雅黑" w:hAnsi="微软雅黑" w:eastAsia="微软雅黑"/>
          <w:sz w:val="30"/>
          <w:szCs w:val="30"/>
        </w:rPr>
        <w:t>點選「</w:t>
      </w:r>
      <w:bookmarkStart w:id="21" w:name="_Hlk203985905"/>
      <w:r>
        <w:rPr>
          <w:rFonts w:hint="eastAsia" w:ascii="微软雅黑" w:hAnsi="微软雅黑" w:eastAsia="微软雅黑"/>
          <w:sz w:val="30"/>
          <w:szCs w:val="30"/>
        </w:rPr>
        <w:t>匯入</w:t>
      </w:r>
      <w:bookmarkEnd w:id="21"/>
      <w:r>
        <w:rPr>
          <w:rFonts w:hint="eastAsia" w:ascii="微软雅黑" w:hAnsi="微软雅黑" w:eastAsia="微软雅黑"/>
          <w:sz w:val="30"/>
          <w:szCs w:val="30"/>
        </w:rPr>
        <w:t>樣板」：匯出“物業人員資訊匯入樣板excel檔</w:t>
      </w:r>
      <w:bookmarkEnd w:id="20"/>
    </w:p>
    <w:p w14:paraId="7E3B4853">
      <w:pPr>
        <w:pStyle w:val="44"/>
        <w:numPr>
          <w:ilvl w:val="0"/>
          <w:numId w:val="1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22" w:name="_Toc204959735"/>
      <w:r>
        <w:rPr>
          <w:rFonts w:hint="eastAsia" w:ascii="微软雅黑" w:hAnsi="微软雅黑" w:eastAsia="微软雅黑"/>
          <w:sz w:val="30"/>
          <w:szCs w:val="30"/>
        </w:rPr>
        <w:t>點選「匯入」：批量匯入“物業人員資訊匯入樣板excel檔</w:t>
      </w:r>
      <w:bookmarkEnd w:id="22"/>
    </w:p>
    <w:p w14:paraId="17FFC9FB">
      <w:pPr>
        <w:pStyle w:val="44"/>
        <w:numPr>
          <w:ilvl w:val="0"/>
          <w:numId w:val="1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23" w:name="_Toc204959736"/>
      <w:r>
        <w:rPr>
          <w:rFonts w:hint="eastAsia" w:ascii="微软雅黑" w:hAnsi="微软雅黑" w:eastAsia="微软雅黑"/>
          <w:sz w:val="30"/>
          <w:szCs w:val="30"/>
        </w:rPr>
        <w:t>點選「編輯」：編輯人員名稱資訊／修改登入帳號、密碼／身分名稱／登入帳號狀態</w:t>
      </w:r>
      <w:bookmarkEnd w:id="23"/>
    </w:p>
    <w:p w14:paraId="4C18CFB7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公司名稱：選擇 公司綁定</w:t>
      </w:r>
    </w:p>
    <w:p w14:paraId="6EE586BB">
      <w:pPr>
        <w:pStyle w:val="44"/>
        <w:numPr>
          <w:ilvl w:val="0"/>
          <w:numId w:val="12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新增路徑（公司管理＞新增公司名稱）</w:t>
      </w:r>
    </w:p>
    <w:p w14:paraId="4DB72A3B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24ED4BB4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手機：不可為空白</w:t>
      </w:r>
    </w:p>
    <w:p w14:paraId="3E7DF5FB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密碼：不可為空白</w:t>
      </w:r>
    </w:p>
    <w:p w14:paraId="015283DE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性別：選擇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男／女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585BA002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身份：選擇 身份綁定 </w:t>
      </w:r>
    </w:p>
    <w:p w14:paraId="62E2B18D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新增路徑（系統管理＞權限管理＞新增身份名稱）</w:t>
      </w:r>
    </w:p>
    <w:p w14:paraId="7C20924F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社區：選擇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社區名稱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綁定</w:t>
      </w:r>
    </w:p>
    <w:p w14:paraId="122CF335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737D13CD">
      <w:pPr>
        <w:pStyle w:val="44"/>
        <w:numPr>
          <w:ilvl w:val="0"/>
          <w:numId w:val="6"/>
        </w:numPr>
        <w:ind w:left="2882" w:leftChars="1000" w:hanging="482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516255</wp:posOffset>
            </wp:positionV>
            <wp:extent cx="9251950" cy="5405120"/>
            <wp:effectExtent l="0" t="0" r="6350" b="5080"/>
            <wp:wrapTopAndBottom/>
            <wp:docPr id="13569971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997124" name="图片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40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4B51930E">
      <w:pPr>
        <w:pStyle w:val="44"/>
        <w:numPr>
          <w:ilvl w:val="0"/>
          <w:numId w:val="1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24" w:name="_Toc204959737"/>
      <w:r>
        <w:rPr>
          <w:rFonts w:hint="eastAsia" w:ascii="微软雅黑" w:hAnsi="微软雅黑" w:eastAsia="微软雅黑"/>
          <w:sz w:val="30"/>
          <w:szCs w:val="30"/>
        </w:rPr>
        <w:t>點選「刪除」：刪除人員名稱</w:t>
      </w:r>
      <w:bookmarkEnd w:id="24"/>
    </w:p>
    <w:p w14:paraId="68C32DC5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630555</wp:posOffset>
            </wp:positionV>
            <wp:extent cx="9242425" cy="3136265"/>
            <wp:effectExtent l="0" t="0" r="0" b="6985"/>
            <wp:wrapTopAndBottom/>
            <wp:docPr id="167578487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784879" name="图片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2425" cy="313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取消／確認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09E790FF">
      <w:pPr>
        <w:pStyle w:val="44"/>
        <w:numPr>
          <w:ilvl w:val="0"/>
          <w:numId w:val="4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25" w:name="_Toc204959738"/>
      <w:r>
        <w:rPr>
          <w:rFonts w:hint="eastAsia" w:ascii="微软雅黑" w:hAnsi="微软雅黑" w:eastAsia="微软雅黑"/>
          <w:b/>
          <w:bCs/>
          <w:sz w:val="30"/>
          <w:szCs w:val="30"/>
        </w:rPr>
        <w:t>合作店家管理</w:t>
      </w:r>
      <w:bookmarkEnd w:id="25"/>
    </w:p>
    <w:p w14:paraId="35621A4B">
      <w:pPr>
        <w:pStyle w:val="44"/>
        <w:numPr>
          <w:ilvl w:val="0"/>
          <w:numId w:val="16"/>
        </w:numPr>
        <w:outlineLvl w:val="2"/>
        <w:rPr>
          <w:rFonts w:ascii="微软雅黑" w:hAnsi="微软雅黑" w:eastAsia="微软雅黑"/>
          <w:b/>
          <w:bCs/>
          <w:sz w:val="30"/>
          <w:szCs w:val="30"/>
        </w:rPr>
      </w:pPr>
      <w:bookmarkStart w:id="26" w:name="_Toc204959739"/>
      <w:r>
        <w:rPr>
          <w:rFonts w:hint="eastAsia" w:ascii="微软雅黑" w:hAnsi="微软雅黑" w:eastAsia="微软雅黑"/>
          <w:sz w:val="30"/>
          <w:szCs w:val="30"/>
        </w:rPr>
        <w:t>點選「新增」：新增合作店家</w:t>
      </w:r>
      <w:bookmarkEnd w:id="26"/>
    </w:p>
    <w:p w14:paraId="72F23BE2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店家名稱：不可為空白</w:t>
      </w:r>
    </w:p>
    <w:p w14:paraId="192448A6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電話：不可為空白</w:t>
      </w:r>
    </w:p>
    <w:p w14:paraId="3EB83DBB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網址：非必填</w:t>
      </w:r>
    </w:p>
    <w:p w14:paraId="485D3E31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地址：不可為空白</w:t>
      </w:r>
    </w:p>
    <w:p w14:paraId="3D4CE32F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店家類型：不可為空白</w:t>
      </w:r>
    </w:p>
    <w:p w14:paraId="34C326C6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營業時間：不可為空白</w:t>
      </w:r>
    </w:p>
    <w:p w14:paraId="26FA8054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列表縮圖：不可為空白</w:t>
      </w:r>
    </w:p>
    <w:p w14:paraId="1B54C299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詳細圖片：不可為空白</w:t>
      </w:r>
    </w:p>
    <w:p w14:paraId="4F46791F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優惠內容：不可為空白</w:t>
      </w:r>
    </w:p>
    <w:p w14:paraId="166B85AC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新增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，可向下新增及刪除</w:t>
      </w:r>
    </w:p>
    <w:p w14:paraId="0D10FD0E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預覽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 xml:space="preserve"> 彈跳新視窗，檢視優惠內容</w:t>
      </w:r>
    </w:p>
    <w:p w14:paraId="2C311685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上架時間：非必填</w:t>
      </w:r>
    </w:p>
    <w:p w14:paraId="62B32A96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下架時間：非必填</w:t>
      </w:r>
    </w:p>
    <w:p w14:paraId="6AFA1878">
      <w:pPr>
        <w:pStyle w:val="44"/>
        <w:numPr>
          <w:ilvl w:val="0"/>
          <w:numId w:val="1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狀態：</w:t>
      </w:r>
      <w:bookmarkStart w:id="27" w:name="_Hlk204785663"/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上架／下架</w:t>
      </w:r>
      <w:r>
        <w:rPr>
          <w:rFonts w:ascii="微软雅黑" w:hAnsi="微软雅黑" w:eastAsia="微软雅黑"/>
          <w:sz w:val="30"/>
          <w:szCs w:val="30"/>
        </w:rPr>
        <w:t>”</w:t>
      </w:r>
      <w:bookmarkEnd w:id="27"/>
    </w:p>
    <w:p w14:paraId="6003BD24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9251950" cy="6668135"/>
            <wp:effectExtent l="0" t="0" r="6350" b="0"/>
            <wp:wrapTopAndBottom/>
            <wp:docPr id="165731606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316064" name="图片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668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排序：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7F3FA54D">
      <w:pPr>
        <w:pStyle w:val="44"/>
        <w:numPr>
          <w:ilvl w:val="0"/>
          <w:numId w:val="16"/>
        </w:numPr>
        <w:outlineLvl w:val="2"/>
        <w:rPr>
          <w:rFonts w:ascii="微软雅黑" w:hAnsi="微软雅黑" w:eastAsia="微软雅黑"/>
          <w:b/>
          <w:bCs/>
          <w:sz w:val="30"/>
          <w:szCs w:val="30"/>
        </w:rPr>
      </w:pPr>
      <w:bookmarkStart w:id="28" w:name="_Toc204959740"/>
      <w:r>
        <w:rPr>
          <w:rFonts w:hint="eastAsia" w:ascii="微软雅黑" w:hAnsi="微软雅黑" w:eastAsia="微软雅黑"/>
          <w:sz w:val="30"/>
          <w:szCs w:val="30"/>
        </w:rPr>
        <w:t>點選「查詢」：透過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關鍵詞／類型／狀態／上下架時間／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 xml:space="preserve"> 搜尋</w:t>
      </w:r>
      <w:bookmarkEnd w:id="28"/>
    </w:p>
    <w:p w14:paraId="38EA42BF">
      <w:pPr>
        <w:pStyle w:val="44"/>
        <w:ind w:left="2400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617855</wp:posOffset>
            </wp:positionV>
            <wp:extent cx="8989060" cy="3695065"/>
            <wp:effectExtent l="0" t="0" r="2540" b="635"/>
            <wp:wrapTopAndBottom/>
            <wp:docPr id="8335723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57238" name="图片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89060" cy="369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DAF0D1">
      <w:pPr>
        <w:pStyle w:val="44"/>
        <w:numPr>
          <w:ilvl w:val="0"/>
          <w:numId w:val="16"/>
        </w:numPr>
        <w:outlineLvl w:val="2"/>
        <w:rPr>
          <w:rFonts w:ascii="微软雅黑" w:hAnsi="微软雅黑" w:eastAsia="微软雅黑"/>
          <w:b/>
          <w:bCs/>
          <w:sz w:val="30"/>
          <w:szCs w:val="30"/>
        </w:rPr>
      </w:pPr>
      <w:bookmarkStart w:id="29" w:name="_Toc204959741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29"/>
    </w:p>
    <w:p w14:paraId="38A772A2">
      <w:pPr>
        <w:pStyle w:val="44"/>
        <w:ind w:left="2400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405130</wp:posOffset>
            </wp:positionV>
            <wp:extent cx="9244330" cy="3772535"/>
            <wp:effectExtent l="0" t="0" r="0" b="0"/>
            <wp:wrapTopAndBottom/>
            <wp:docPr id="199417629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176297" name="图片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77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D396893">
      <w:pPr>
        <w:pStyle w:val="44"/>
        <w:numPr>
          <w:ilvl w:val="0"/>
          <w:numId w:val="16"/>
        </w:numPr>
        <w:outlineLvl w:val="2"/>
        <w:rPr>
          <w:rFonts w:ascii="微软雅黑" w:hAnsi="微软雅黑" w:eastAsia="微软雅黑"/>
          <w:b/>
          <w:bCs/>
          <w:sz w:val="30"/>
          <w:szCs w:val="30"/>
        </w:rPr>
      </w:pPr>
      <w:bookmarkStart w:id="30" w:name="_Toc204959742"/>
      <w:r>
        <w:rPr>
          <w:rFonts w:hint="eastAsia" w:ascii="微软雅黑" w:hAnsi="微软雅黑" w:eastAsia="微软雅黑"/>
          <w:sz w:val="30"/>
          <w:szCs w:val="30"/>
        </w:rPr>
        <w:t>點選「編輯」：編輯合作店家</w:t>
      </w:r>
      <w:bookmarkEnd w:id="30"/>
    </w:p>
    <w:p w14:paraId="5E6DAE2F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店家名稱：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30C038A9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電話：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594A8156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網址：</w:t>
      </w:r>
      <w:r>
        <w:rPr>
          <w:rFonts w:hint="eastAsia" w:ascii="微软雅黑" w:hAnsi="微软雅黑" w:eastAsia="微软雅黑"/>
          <w:sz w:val="30"/>
          <w:szCs w:val="30"/>
        </w:rPr>
        <w:t>非必填</w:t>
      </w:r>
    </w:p>
    <w:p w14:paraId="1A50A732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地址：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36D9FDC3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店家類型：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41AC6B3A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營業時間：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0E9A797F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列表縮圖：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5733C66A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詳細圖片：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784FC312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優惠內容：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26FB7F54">
      <w:pPr>
        <w:pStyle w:val="44"/>
        <w:numPr>
          <w:ilvl w:val="0"/>
          <w:numId w:val="13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新增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 xml:space="preserve"> ，可向下新增及刪除</w:t>
      </w:r>
    </w:p>
    <w:p w14:paraId="195081AD">
      <w:pPr>
        <w:pStyle w:val="44"/>
        <w:numPr>
          <w:ilvl w:val="0"/>
          <w:numId w:val="13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預覽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 xml:space="preserve"> 彈跳新視窗，檢視優惠內容</w:t>
      </w:r>
    </w:p>
    <w:p w14:paraId="408B7A40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上架時間：</w:t>
      </w:r>
      <w:r>
        <w:rPr>
          <w:rFonts w:hint="eastAsia" w:ascii="微软雅黑" w:hAnsi="微软雅黑" w:eastAsia="微软雅黑"/>
          <w:sz w:val="30"/>
          <w:szCs w:val="30"/>
        </w:rPr>
        <w:t>非必填</w:t>
      </w:r>
    </w:p>
    <w:p w14:paraId="41DDD020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下架時間：</w:t>
      </w:r>
      <w:r>
        <w:rPr>
          <w:rFonts w:hint="eastAsia" w:ascii="微软雅黑" w:hAnsi="微软雅黑" w:eastAsia="微软雅黑"/>
          <w:sz w:val="30"/>
          <w:szCs w:val="30"/>
        </w:rPr>
        <w:t>非必填</w:t>
      </w:r>
    </w:p>
    <w:p w14:paraId="75864486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b/>
          <w:bCs/>
          <w:sz w:val="30"/>
          <w:szCs w:val="30"/>
        </w:rPr>
        <w:t>狀態：</w:t>
      </w:r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上架／下架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3AFFADE9">
      <w:pPr>
        <w:pStyle w:val="44"/>
        <w:numPr>
          <w:ilvl w:val="0"/>
          <w:numId w:val="1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9244330" cy="6903720"/>
            <wp:effectExtent l="0" t="0" r="0" b="0"/>
            <wp:wrapTopAndBottom/>
            <wp:docPr id="35275908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759087" name="图片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00"/>
                    <a:stretch>
                      <a:fillRect/>
                    </a:stretch>
                  </pic:blipFill>
                  <pic:spPr>
                    <a:xfrm>
                      <a:off x="0" y="0"/>
                      <a:ext cx="9244640" cy="6903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排序：</w:t>
      </w:r>
      <w:r>
        <w:rPr>
          <w:rFonts w:hint="eastAsia" w:ascii="微软雅黑" w:hAnsi="微软雅黑" w:eastAsia="微软雅黑"/>
          <w:sz w:val="30"/>
          <w:szCs w:val="30"/>
        </w:rPr>
        <w:t>不可為空白</w:t>
      </w:r>
    </w:p>
    <w:p w14:paraId="58E0A815">
      <w:pPr>
        <w:pStyle w:val="44"/>
        <w:numPr>
          <w:ilvl w:val="0"/>
          <w:numId w:val="1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" w:name="_Toc204959743"/>
      <w:r>
        <w:rPr>
          <w:rFonts w:hint="eastAsia" w:ascii="微软雅黑" w:hAnsi="微软雅黑" w:eastAsia="微软雅黑"/>
          <w:sz w:val="30"/>
          <w:szCs w:val="30"/>
        </w:rPr>
        <w:t>點選「刪除」：刪除合作店家</w:t>
      </w:r>
      <w:bookmarkEnd w:id="31"/>
    </w:p>
    <w:p w14:paraId="3DA462BC">
      <w:pPr>
        <w:pStyle w:val="44"/>
        <w:numPr>
          <w:ilvl w:val="0"/>
          <w:numId w:val="17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430530</wp:posOffset>
            </wp:positionV>
            <wp:extent cx="9239250" cy="3815715"/>
            <wp:effectExtent l="0" t="0" r="0" b="0"/>
            <wp:wrapTopAndBottom/>
            <wp:docPr id="50613688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36882" name="图片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取消／確認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7ABAF5ED">
      <w:pPr>
        <w:pStyle w:val="44"/>
        <w:numPr>
          <w:ilvl w:val="0"/>
          <w:numId w:val="18"/>
        </w:numPr>
        <w:ind w:left="1616" w:hanging="482"/>
        <w:outlineLvl w:val="1"/>
        <w:rPr>
          <w:rFonts w:ascii="微软雅黑" w:hAnsi="微软雅黑" w:eastAsia="微软雅黑"/>
          <w:b/>
          <w:bCs/>
          <w:vanish/>
          <w:sz w:val="30"/>
          <w:szCs w:val="30"/>
        </w:rPr>
      </w:pPr>
      <w:bookmarkStart w:id="32" w:name="_Toc203495096"/>
      <w:bookmarkEnd w:id="32"/>
      <w:bookmarkStart w:id="33" w:name="_Toc203493265"/>
      <w:bookmarkEnd w:id="33"/>
      <w:bookmarkStart w:id="34" w:name="_Toc203551032"/>
      <w:bookmarkEnd w:id="34"/>
      <w:bookmarkStart w:id="35" w:name="_Toc203561128"/>
      <w:bookmarkEnd w:id="35"/>
      <w:bookmarkStart w:id="36" w:name="_Toc203491421"/>
      <w:bookmarkEnd w:id="36"/>
      <w:bookmarkStart w:id="37" w:name="_Toc203491474"/>
      <w:bookmarkEnd w:id="37"/>
      <w:bookmarkStart w:id="38" w:name="_Toc203494837"/>
      <w:bookmarkEnd w:id="38"/>
      <w:bookmarkStart w:id="39" w:name="_Toc203494892"/>
      <w:bookmarkEnd w:id="39"/>
      <w:bookmarkStart w:id="40" w:name="_Toc203493319"/>
      <w:bookmarkEnd w:id="40"/>
      <w:bookmarkStart w:id="41" w:name="_Toc203495021"/>
      <w:bookmarkEnd w:id="41"/>
      <w:bookmarkStart w:id="42" w:name="_Toc203998022"/>
      <w:bookmarkEnd w:id="42"/>
      <w:bookmarkStart w:id="43" w:name="_Toc203998478"/>
      <w:bookmarkEnd w:id="43"/>
      <w:bookmarkStart w:id="44" w:name="_Toc203581671"/>
      <w:bookmarkEnd w:id="44"/>
      <w:bookmarkStart w:id="45" w:name="_Toc203661883"/>
      <w:bookmarkEnd w:id="45"/>
      <w:bookmarkStart w:id="46" w:name="_Toc203561534"/>
      <w:bookmarkEnd w:id="46"/>
      <w:bookmarkStart w:id="47" w:name="_Toc203580097"/>
      <w:bookmarkEnd w:id="47"/>
      <w:bookmarkStart w:id="48" w:name="_Toc203985216"/>
      <w:bookmarkEnd w:id="48"/>
      <w:bookmarkStart w:id="49" w:name="_Toc203998573"/>
      <w:bookmarkEnd w:id="49"/>
      <w:bookmarkStart w:id="50" w:name="_Toc203662598"/>
      <w:bookmarkEnd w:id="50"/>
      <w:bookmarkStart w:id="51" w:name="_Toc203998668"/>
      <w:bookmarkEnd w:id="51"/>
      <w:bookmarkStart w:id="52" w:name="_Toc204004879"/>
      <w:bookmarkEnd w:id="52"/>
      <w:bookmarkStart w:id="53" w:name="_Toc204005350"/>
      <w:bookmarkEnd w:id="53"/>
      <w:bookmarkStart w:id="54" w:name="_Toc203986089"/>
      <w:bookmarkEnd w:id="54"/>
      <w:bookmarkStart w:id="55" w:name="_Toc203657848"/>
      <w:bookmarkEnd w:id="55"/>
      <w:bookmarkStart w:id="56" w:name="_Toc203561475"/>
      <w:bookmarkEnd w:id="56"/>
      <w:bookmarkStart w:id="57" w:name="_Toc204008244"/>
      <w:bookmarkEnd w:id="57"/>
      <w:bookmarkStart w:id="58" w:name="_Toc203663041"/>
      <w:bookmarkEnd w:id="58"/>
      <w:bookmarkStart w:id="59" w:name="_Toc204011003"/>
      <w:bookmarkEnd w:id="59"/>
      <w:bookmarkStart w:id="60" w:name="_Toc203997927"/>
      <w:bookmarkEnd w:id="60"/>
      <w:bookmarkStart w:id="61" w:name="_Toc204005013"/>
      <w:bookmarkEnd w:id="61"/>
      <w:bookmarkStart w:id="62" w:name="_Toc203661730"/>
      <w:bookmarkEnd w:id="62"/>
      <w:bookmarkStart w:id="63" w:name="_Toc204000601"/>
      <w:bookmarkEnd w:id="63"/>
      <w:bookmarkStart w:id="64" w:name="_Toc203581435"/>
      <w:bookmarkEnd w:id="64"/>
      <w:bookmarkStart w:id="65" w:name="_Toc203658460"/>
      <w:bookmarkEnd w:id="65"/>
      <w:bookmarkStart w:id="66" w:name="_Toc204008128"/>
      <w:bookmarkEnd w:id="66"/>
      <w:bookmarkStart w:id="67" w:name="_Toc204013691"/>
      <w:bookmarkEnd w:id="67"/>
      <w:bookmarkStart w:id="68" w:name="_Toc203660228"/>
      <w:bookmarkEnd w:id="68"/>
      <w:bookmarkStart w:id="69" w:name="_Toc203581606"/>
      <w:bookmarkEnd w:id="69"/>
      <w:bookmarkStart w:id="70" w:name="_Toc203662674"/>
      <w:bookmarkEnd w:id="70"/>
      <w:bookmarkStart w:id="71" w:name="_Toc204000291"/>
      <w:bookmarkEnd w:id="71"/>
      <w:bookmarkStart w:id="72" w:name="_Toc204005228"/>
      <w:bookmarkEnd w:id="72"/>
      <w:bookmarkStart w:id="73" w:name="_Toc204008521"/>
      <w:bookmarkEnd w:id="73"/>
      <w:bookmarkStart w:id="74" w:name="_Toc204610134"/>
      <w:bookmarkEnd w:id="74"/>
      <w:bookmarkStart w:id="75" w:name="_Toc204247710"/>
      <w:bookmarkEnd w:id="75"/>
      <w:bookmarkStart w:id="76" w:name="_Toc204097966"/>
      <w:bookmarkEnd w:id="76"/>
      <w:bookmarkStart w:id="77" w:name="_Toc204618322"/>
      <w:bookmarkEnd w:id="77"/>
      <w:bookmarkStart w:id="78" w:name="_Toc204075364"/>
      <w:bookmarkEnd w:id="78"/>
      <w:bookmarkStart w:id="79" w:name="_Toc204091244"/>
      <w:bookmarkEnd w:id="79"/>
      <w:bookmarkStart w:id="80" w:name="_Toc204697733"/>
      <w:bookmarkEnd w:id="80"/>
      <w:bookmarkStart w:id="81" w:name="_Toc204172023"/>
      <w:bookmarkEnd w:id="81"/>
      <w:bookmarkStart w:id="82" w:name="_Toc204700294"/>
      <w:bookmarkEnd w:id="82"/>
      <w:bookmarkStart w:id="83" w:name="_Toc204091407"/>
      <w:bookmarkEnd w:id="83"/>
      <w:bookmarkStart w:id="84" w:name="_Toc204076491"/>
      <w:bookmarkEnd w:id="84"/>
      <w:bookmarkStart w:id="85" w:name="_Toc204088229"/>
      <w:bookmarkEnd w:id="85"/>
      <w:bookmarkStart w:id="86" w:name="_Toc204094858"/>
      <w:bookmarkEnd w:id="86"/>
      <w:bookmarkStart w:id="87" w:name="_Toc204615606"/>
      <w:bookmarkEnd w:id="87"/>
      <w:bookmarkStart w:id="88" w:name="_Toc204705160"/>
      <w:bookmarkEnd w:id="88"/>
      <w:bookmarkStart w:id="89" w:name="_Toc204081665"/>
      <w:bookmarkEnd w:id="89"/>
      <w:bookmarkStart w:id="90" w:name="_Toc204081821"/>
      <w:bookmarkEnd w:id="90"/>
      <w:bookmarkStart w:id="91" w:name="_Toc204095024"/>
      <w:bookmarkEnd w:id="91"/>
      <w:bookmarkStart w:id="92" w:name="_Toc204705359"/>
      <w:bookmarkEnd w:id="92"/>
      <w:bookmarkStart w:id="93" w:name="_Toc204778108"/>
      <w:bookmarkEnd w:id="93"/>
      <w:bookmarkStart w:id="94" w:name="_Toc204075491"/>
      <w:bookmarkEnd w:id="94"/>
      <w:bookmarkStart w:id="95" w:name="_Toc204088385"/>
      <w:bookmarkEnd w:id="95"/>
      <w:bookmarkStart w:id="96" w:name="_Toc204178179"/>
      <w:bookmarkEnd w:id="96"/>
      <w:bookmarkStart w:id="97" w:name="_Toc204075237"/>
      <w:bookmarkEnd w:id="97"/>
      <w:bookmarkStart w:id="98" w:name="_Toc204076348"/>
      <w:bookmarkEnd w:id="98"/>
      <w:bookmarkStart w:id="99" w:name="_Toc204081363"/>
      <w:bookmarkEnd w:id="99"/>
      <w:bookmarkStart w:id="100" w:name="_Toc204088566"/>
      <w:bookmarkEnd w:id="100"/>
      <w:bookmarkStart w:id="101" w:name="_Toc204171847"/>
      <w:bookmarkEnd w:id="101"/>
      <w:bookmarkStart w:id="102" w:name="_Toc204076211"/>
      <w:bookmarkEnd w:id="102"/>
      <w:bookmarkStart w:id="103" w:name="_Toc204182422"/>
      <w:bookmarkEnd w:id="103"/>
      <w:bookmarkStart w:id="104" w:name="_Toc204606648"/>
      <w:bookmarkEnd w:id="104"/>
      <w:bookmarkStart w:id="105" w:name="_Toc204606823"/>
      <w:bookmarkEnd w:id="105"/>
      <w:bookmarkStart w:id="106" w:name="_Toc204784243"/>
      <w:bookmarkEnd w:id="106"/>
      <w:bookmarkStart w:id="107" w:name="_Toc204789813"/>
      <w:bookmarkEnd w:id="107"/>
      <w:bookmarkStart w:id="108" w:name="_Toc204781592"/>
      <w:bookmarkEnd w:id="108"/>
      <w:bookmarkStart w:id="109" w:name="_Toc204791260"/>
      <w:bookmarkEnd w:id="109"/>
      <w:bookmarkStart w:id="110" w:name="_Toc204791516"/>
      <w:bookmarkEnd w:id="110"/>
      <w:bookmarkStart w:id="111" w:name="_Toc204781042"/>
      <w:bookmarkEnd w:id="111"/>
      <w:bookmarkStart w:id="112" w:name="_Toc204790690"/>
      <w:bookmarkEnd w:id="112"/>
      <w:bookmarkStart w:id="113" w:name="_Toc204849486"/>
      <w:bookmarkEnd w:id="113"/>
      <w:bookmarkStart w:id="114" w:name="_Toc204784482"/>
      <w:bookmarkEnd w:id="114"/>
      <w:bookmarkStart w:id="115" w:name="_Toc204790431"/>
      <w:bookmarkEnd w:id="115"/>
      <w:bookmarkStart w:id="116" w:name="_Toc204933879"/>
      <w:bookmarkEnd w:id="116"/>
      <w:bookmarkStart w:id="117" w:name="_Toc204959744"/>
      <w:bookmarkEnd w:id="117"/>
      <w:bookmarkStart w:id="118" w:name="_Toc204779336"/>
      <w:bookmarkEnd w:id="118"/>
      <w:bookmarkStart w:id="119" w:name="_Toc204790068"/>
      <w:bookmarkEnd w:id="119"/>
    </w:p>
    <w:p w14:paraId="5EBF23EC">
      <w:pPr>
        <w:pStyle w:val="44"/>
        <w:numPr>
          <w:ilvl w:val="0"/>
          <w:numId w:val="18"/>
        </w:numPr>
        <w:ind w:left="1616" w:hanging="482"/>
        <w:outlineLvl w:val="1"/>
        <w:rPr>
          <w:rFonts w:ascii="微软雅黑" w:hAnsi="微软雅黑" w:eastAsia="微软雅黑"/>
          <w:b/>
          <w:bCs/>
          <w:vanish/>
          <w:sz w:val="30"/>
          <w:szCs w:val="30"/>
        </w:rPr>
      </w:pPr>
      <w:bookmarkStart w:id="120" w:name="_Toc203491422"/>
      <w:bookmarkEnd w:id="120"/>
      <w:bookmarkStart w:id="121" w:name="_Toc203491475"/>
      <w:bookmarkEnd w:id="121"/>
      <w:bookmarkStart w:id="122" w:name="_Toc203493266"/>
      <w:bookmarkEnd w:id="122"/>
      <w:bookmarkStart w:id="123" w:name="_Toc203657849"/>
      <w:bookmarkEnd w:id="123"/>
      <w:bookmarkStart w:id="124" w:name="_Toc203581436"/>
      <w:bookmarkEnd w:id="124"/>
      <w:bookmarkStart w:id="125" w:name="_Toc203662599"/>
      <w:bookmarkEnd w:id="125"/>
      <w:bookmarkStart w:id="126" w:name="_Toc203662675"/>
      <w:bookmarkEnd w:id="126"/>
      <w:bookmarkStart w:id="127" w:name="_Toc203551033"/>
      <w:bookmarkEnd w:id="127"/>
      <w:bookmarkStart w:id="128" w:name="_Toc203661731"/>
      <w:bookmarkEnd w:id="128"/>
      <w:bookmarkStart w:id="129" w:name="_Toc203493320"/>
      <w:bookmarkEnd w:id="129"/>
      <w:bookmarkStart w:id="130" w:name="_Toc203495097"/>
      <w:bookmarkEnd w:id="130"/>
      <w:bookmarkStart w:id="131" w:name="_Toc203661884"/>
      <w:bookmarkEnd w:id="131"/>
      <w:bookmarkStart w:id="132" w:name="_Toc203663042"/>
      <w:bookmarkEnd w:id="132"/>
      <w:bookmarkStart w:id="133" w:name="_Toc203986090"/>
      <w:bookmarkEnd w:id="133"/>
      <w:bookmarkStart w:id="134" w:name="_Toc203998023"/>
      <w:bookmarkEnd w:id="134"/>
      <w:bookmarkStart w:id="135" w:name="_Toc203998479"/>
      <w:bookmarkEnd w:id="135"/>
      <w:bookmarkStart w:id="136" w:name="_Toc203561535"/>
      <w:bookmarkEnd w:id="136"/>
      <w:bookmarkStart w:id="137" w:name="_Toc203985217"/>
      <w:bookmarkEnd w:id="137"/>
      <w:bookmarkStart w:id="138" w:name="_Toc204000292"/>
      <w:bookmarkEnd w:id="138"/>
      <w:bookmarkStart w:id="139" w:name="_Toc203495022"/>
      <w:bookmarkEnd w:id="139"/>
      <w:bookmarkStart w:id="140" w:name="_Toc203998574"/>
      <w:bookmarkEnd w:id="140"/>
      <w:bookmarkStart w:id="141" w:name="_Toc204004880"/>
      <w:bookmarkEnd w:id="141"/>
      <w:bookmarkStart w:id="142" w:name="_Toc204005014"/>
      <w:bookmarkEnd w:id="142"/>
      <w:bookmarkStart w:id="143" w:name="_Toc203561476"/>
      <w:bookmarkEnd w:id="143"/>
      <w:bookmarkStart w:id="144" w:name="_Toc203581672"/>
      <w:bookmarkEnd w:id="144"/>
      <w:bookmarkStart w:id="145" w:name="_Toc203658461"/>
      <w:bookmarkEnd w:id="145"/>
      <w:bookmarkStart w:id="146" w:name="_Toc203660229"/>
      <w:bookmarkEnd w:id="146"/>
      <w:bookmarkStart w:id="147" w:name="_Toc203997928"/>
      <w:bookmarkEnd w:id="147"/>
      <w:bookmarkStart w:id="148" w:name="_Toc203998669"/>
      <w:bookmarkEnd w:id="148"/>
      <w:bookmarkStart w:id="149" w:name="_Toc204000602"/>
      <w:bookmarkEnd w:id="149"/>
      <w:bookmarkStart w:id="150" w:name="_Toc203580098"/>
      <w:bookmarkEnd w:id="150"/>
      <w:bookmarkStart w:id="151" w:name="_Toc203494838"/>
      <w:bookmarkEnd w:id="151"/>
      <w:bookmarkStart w:id="152" w:name="_Toc203494893"/>
      <w:bookmarkEnd w:id="152"/>
      <w:bookmarkStart w:id="153" w:name="_Toc203561129"/>
      <w:bookmarkEnd w:id="153"/>
      <w:bookmarkStart w:id="154" w:name="_Toc203581607"/>
      <w:bookmarkEnd w:id="154"/>
      <w:bookmarkStart w:id="155" w:name="_Toc204172024"/>
      <w:bookmarkEnd w:id="155"/>
      <w:bookmarkStart w:id="156" w:name="_Toc204247711"/>
      <w:bookmarkEnd w:id="156"/>
      <w:bookmarkStart w:id="157" w:name="_Toc204606649"/>
      <w:bookmarkEnd w:id="157"/>
      <w:bookmarkStart w:id="158" w:name="_Toc204171848"/>
      <w:bookmarkEnd w:id="158"/>
      <w:bookmarkStart w:id="159" w:name="_Toc204610135"/>
      <w:bookmarkEnd w:id="159"/>
      <w:bookmarkStart w:id="160" w:name="_Toc204606824"/>
      <w:bookmarkEnd w:id="160"/>
      <w:bookmarkStart w:id="161" w:name="_Toc204076492"/>
      <w:bookmarkEnd w:id="161"/>
      <w:bookmarkStart w:id="162" w:name="_Toc204075365"/>
      <w:bookmarkEnd w:id="162"/>
      <w:bookmarkStart w:id="163" w:name="_Toc204076212"/>
      <w:bookmarkEnd w:id="163"/>
      <w:bookmarkStart w:id="164" w:name="_Toc204008245"/>
      <w:bookmarkEnd w:id="164"/>
      <w:bookmarkStart w:id="165" w:name="_Toc204081822"/>
      <w:bookmarkEnd w:id="165"/>
      <w:bookmarkStart w:id="166" w:name="_Toc204088567"/>
      <w:bookmarkEnd w:id="166"/>
      <w:bookmarkStart w:id="167" w:name="_Toc204081364"/>
      <w:bookmarkEnd w:id="167"/>
      <w:bookmarkStart w:id="168" w:name="_Toc204013692"/>
      <w:bookmarkEnd w:id="168"/>
      <w:bookmarkStart w:id="169" w:name="_Toc204094859"/>
      <w:bookmarkEnd w:id="169"/>
      <w:bookmarkStart w:id="170" w:name="_Toc204075238"/>
      <w:bookmarkEnd w:id="170"/>
      <w:bookmarkStart w:id="171" w:name="_Toc204088230"/>
      <w:bookmarkEnd w:id="171"/>
      <w:bookmarkStart w:id="172" w:name="_Toc204178180"/>
      <w:bookmarkEnd w:id="172"/>
      <w:bookmarkStart w:id="173" w:name="_Toc204091245"/>
      <w:bookmarkEnd w:id="173"/>
      <w:bookmarkStart w:id="174" w:name="_Toc204182423"/>
      <w:bookmarkEnd w:id="174"/>
      <w:bookmarkStart w:id="175" w:name="_Toc204076349"/>
      <w:bookmarkEnd w:id="175"/>
      <w:bookmarkStart w:id="176" w:name="_Toc204008522"/>
      <w:bookmarkEnd w:id="176"/>
      <w:bookmarkStart w:id="177" w:name="_Toc204005351"/>
      <w:bookmarkEnd w:id="177"/>
      <w:bookmarkStart w:id="178" w:name="_Toc204008129"/>
      <w:bookmarkEnd w:id="178"/>
      <w:bookmarkStart w:id="179" w:name="_Toc204005229"/>
      <w:bookmarkEnd w:id="179"/>
      <w:bookmarkStart w:id="180" w:name="_Toc204011004"/>
      <w:bookmarkEnd w:id="180"/>
      <w:bookmarkStart w:id="181" w:name="_Toc204091408"/>
      <w:bookmarkEnd w:id="181"/>
      <w:bookmarkStart w:id="182" w:name="_Toc204081666"/>
      <w:bookmarkEnd w:id="182"/>
      <w:bookmarkStart w:id="183" w:name="_Toc204075492"/>
      <w:bookmarkEnd w:id="183"/>
      <w:bookmarkStart w:id="184" w:name="_Toc204088386"/>
      <w:bookmarkEnd w:id="184"/>
      <w:bookmarkStart w:id="185" w:name="_Toc204095025"/>
      <w:bookmarkEnd w:id="185"/>
      <w:bookmarkStart w:id="186" w:name="_Toc204097967"/>
      <w:bookmarkEnd w:id="186"/>
      <w:bookmarkStart w:id="187" w:name="_Toc204697734"/>
      <w:bookmarkEnd w:id="187"/>
      <w:bookmarkStart w:id="188" w:name="_Toc204700295"/>
      <w:bookmarkEnd w:id="188"/>
      <w:bookmarkStart w:id="189" w:name="_Toc204778109"/>
      <w:bookmarkEnd w:id="189"/>
      <w:bookmarkStart w:id="190" w:name="_Toc204790432"/>
      <w:bookmarkEnd w:id="190"/>
      <w:bookmarkStart w:id="191" w:name="_Toc204615607"/>
      <w:bookmarkEnd w:id="191"/>
      <w:bookmarkStart w:id="192" w:name="_Toc204959745"/>
      <w:bookmarkEnd w:id="192"/>
      <w:bookmarkStart w:id="193" w:name="_Toc204849487"/>
      <w:bookmarkEnd w:id="193"/>
      <w:bookmarkStart w:id="194" w:name="_Toc204791517"/>
      <w:bookmarkEnd w:id="194"/>
      <w:bookmarkStart w:id="195" w:name="_Toc204705360"/>
      <w:bookmarkEnd w:id="195"/>
      <w:bookmarkStart w:id="196" w:name="_Toc204791261"/>
      <w:bookmarkEnd w:id="196"/>
      <w:bookmarkStart w:id="197" w:name="_Toc204784483"/>
      <w:bookmarkEnd w:id="197"/>
      <w:bookmarkStart w:id="198" w:name="_Toc204784244"/>
      <w:bookmarkEnd w:id="198"/>
      <w:bookmarkStart w:id="199" w:name="_Toc204781043"/>
      <w:bookmarkEnd w:id="199"/>
      <w:bookmarkStart w:id="200" w:name="_Toc204781593"/>
      <w:bookmarkEnd w:id="200"/>
      <w:bookmarkStart w:id="201" w:name="_Toc204789814"/>
      <w:bookmarkEnd w:id="201"/>
      <w:bookmarkStart w:id="202" w:name="_Toc204790069"/>
      <w:bookmarkEnd w:id="202"/>
      <w:bookmarkStart w:id="203" w:name="_Toc204618323"/>
      <w:bookmarkEnd w:id="203"/>
      <w:bookmarkStart w:id="204" w:name="_Toc204933880"/>
      <w:bookmarkEnd w:id="204"/>
      <w:bookmarkStart w:id="205" w:name="_Toc204790691"/>
      <w:bookmarkEnd w:id="205"/>
      <w:bookmarkStart w:id="206" w:name="_Toc204779337"/>
      <w:bookmarkEnd w:id="206"/>
      <w:bookmarkStart w:id="207" w:name="_Toc204705161"/>
      <w:bookmarkEnd w:id="207"/>
    </w:p>
    <w:p w14:paraId="46B695A7">
      <w:pPr>
        <w:pStyle w:val="44"/>
        <w:numPr>
          <w:ilvl w:val="0"/>
          <w:numId w:val="18"/>
        </w:numPr>
        <w:ind w:left="1616" w:hanging="482"/>
        <w:outlineLvl w:val="1"/>
        <w:rPr>
          <w:rFonts w:ascii="微软雅黑" w:hAnsi="微软雅黑" w:eastAsia="微软雅黑"/>
          <w:b/>
          <w:bCs/>
          <w:vanish/>
          <w:sz w:val="30"/>
          <w:szCs w:val="30"/>
        </w:rPr>
      </w:pPr>
      <w:bookmarkStart w:id="208" w:name="_Toc203494894"/>
      <w:bookmarkEnd w:id="208"/>
      <w:bookmarkStart w:id="209" w:name="_Toc203495023"/>
      <w:bookmarkEnd w:id="209"/>
      <w:bookmarkStart w:id="210" w:name="_Toc203491423"/>
      <w:bookmarkEnd w:id="210"/>
      <w:bookmarkStart w:id="211" w:name="_Toc203491476"/>
      <w:bookmarkEnd w:id="211"/>
      <w:bookmarkStart w:id="212" w:name="_Toc203493267"/>
      <w:bookmarkEnd w:id="212"/>
      <w:bookmarkStart w:id="213" w:name="_Toc203493321"/>
      <w:bookmarkEnd w:id="213"/>
      <w:bookmarkStart w:id="214" w:name="_Toc203494839"/>
      <w:bookmarkEnd w:id="214"/>
      <w:bookmarkStart w:id="215" w:name="_Toc204008246"/>
      <w:bookmarkEnd w:id="215"/>
      <w:bookmarkStart w:id="216" w:name="_Toc203661885"/>
      <w:bookmarkEnd w:id="216"/>
      <w:bookmarkStart w:id="217" w:name="_Toc203998575"/>
      <w:bookmarkEnd w:id="217"/>
      <w:bookmarkStart w:id="218" w:name="_Toc203581437"/>
      <w:bookmarkEnd w:id="218"/>
      <w:bookmarkStart w:id="219" w:name="_Toc203985218"/>
      <w:bookmarkEnd w:id="219"/>
      <w:bookmarkStart w:id="220" w:name="_Toc204004881"/>
      <w:bookmarkEnd w:id="220"/>
      <w:bookmarkStart w:id="221" w:name="_Toc203662676"/>
      <w:bookmarkEnd w:id="221"/>
      <w:bookmarkStart w:id="222" w:name="_Toc203581608"/>
      <w:bookmarkEnd w:id="222"/>
      <w:bookmarkStart w:id="223" w:name="_Toc203581673"/>
      <w:bookmarkEnd w:id="223"/>
      <w:bookmarkStart w:id="224" w:name="_Toc203997929"/>
      <w:bookmarkEnd w:id="224"/>
      <w:bookmarkStart w:id="225" w:name="_Toc203998024"/>
      <w:bookmarkEnd w:id="225"/>
      <w:bookmarkStart w:id="226" w:name="_Toc203662600"/>
      <w:bookmarkEnd w:id="226"/>
      <w:bookmarkStart w:id="227" w:name="_Toc203998480"/>
      <w:bookmarkEnd w:id="227"/>
      <w:bookmarkStart w:id="228" w:name="_Toc203561130"/>
      <w:bookmarkEnd w:id="228"/>
      <w:bookmarkStart w:id="229" w:name="_Toc203551034"/>
      <w:bookmarkEnd w:id="229"/>
      <w:bookmarkStart w:id="230" w:name="_Toc203580099"/>
      <w:bookmarkEnd w:id="230"/>
      <w:bookmarkStart w:id="231" w:name="_Toc203661732"/>
      <w:bookmarkEnd w:id="231"/>
      <w:bookmarkStart w:id="232" w:name="_Toc203561536"/>
      <w:bookmarkEnd w:id="232"/>
      <w:bookmarkStart w:id="233" w:name="_Toc203663043"/>
      <w:bookmarkEnd w:id="233"/>
      <w:bookmarkStart w:id="234" w:name="_Toc203998670"/>
      <w:bookmarkEnd w:id="234"/>
      <w:bookmarkStart w:id="235" w:name="_Toc204000293"/>
      <w:bookmarkEnd w:id="235"/>
      <w:bookmarkStart w:id="236" w:name="_Toc203561477"/>
      <w:bookmarkEnd w:id="236"/>
      <w:bookmarkStart w:id="237" w:name="_Toc204000603"/>
      <w:bookmarkEnd w:id="237"/>
      <w:bookmarkStart w:id="238" w:name="_Toc204005015"/>
      <w:bookmarkEnd w:id="238"/>
      <w:bookmarkStart w:id="239" w:name="_Toc203657850"/>
      <w:bookmarkEnd w:id="239"/>
      <w:bookmarkStart w:id="240" w:name="_Toc204008130"/>
      <w:bookmarkEnd w:id="240"/>
      <w:bookmarkStart w:id="241" w:name="_Toc203660230"/>
      <w:bookmarkEnd w:id="241"/>
      <w:bookmarkStart w:id="242" w:name="_Toc203658462"/>
      <w:bookmarkEnd w:id="242"/>
      <w:bookmarkStart w:id="243" w:name="_Toc203495098"/>
      <w:bookmarkEnd w:id="243"/>
      <w:bookmarkStart w:id="244" w:name="_Toc203986091"/>
      <w:bookmarkEnd w:id="244"/>
      <w:bookmarkStart w:id="245" w:name="_Toc204005230"/>
      <w:bookmarkEnd w:id="245"/>
      <w:bookmarkStart w:id="246" w:name="_Toc204005352"/>
      <w:bookmarkEnd w:id="246"/>
      <w:bookmarkStart w:id="247" w:name="_Toc204094860"/>
      <w:bookmarkEnd w:id="247"/>
      <w:bookmarkStart w:id="248" w:name="_Toc204075493"/>
      <w:bookmarkEnd w:id="248"/>
      <w:bookmarkStart w:id="249" w:name="_Toc204088387"/>
      <w:bookmarkEnd w:id="249"/>
      <w:bookmarkStart w:id="250" w:name="_Toc204097968"/>
      <w:bookmarkEnd w:id="250"/>
      <w:bookmarkStart w:id="251" w:name="_Toc204008523"/>
      <w:bookmarkEnd w:id="251"/>
      <w:bookmarkStart w:id="252" w:name="_Toc204081823"/>
      <w:bookmarkEnd w:id="252"/>
      <w:bookmarkStart w:id="253" w:name="_Toc204088231"/>
      <w:bookmarkEnd w:id="253"/>
      <w:bookmarkStart w:id="254" w:name="_Toc204091246"/>
      <w:bookmarkEnd w:id="254"/>
      <w:bookmarkStart w:id="255" w:name="_Toc204171849"/>
      <w:bookmarkEnd w:id="255"/>
      <w:bookmarkStart w:id="256" w:name="_Toc204182424"/>
      <w:bookmarkEnd w:id="256"/>
      <w:bookmarkStart w:id="257" w:name="_Toc204606650"/>
      <w:bookmarkEnd w:id="257"/>
      <w:bookmarkStart w:id="258" w:name="_Toc204610136"/>
      <w:bookmarkEnd w:id="258"/>
      <w:bookmarkStart w:id="259" w:name="_Toc204606825"/>
      <w:bookmarkEnd w:id="259"/>
      <w:bookmarkStart w:id="260" w:name="_Toc204075239"/>
      <w:bookmarkEnd w:id="260"/>
      <w:bookmarkStart w:id="261" w:name="_Toc204091409"/>
      <w:bookmarkEnd w:id="261"/>
      <w:bookmarkStart w:id="262" w:name="_Toc204615608"/>
      <w:bookmarkEnd w:id="262"/>
      <w:bookmarkStart w:id="263" w:name="_Toc204618324"/>
      <w:bookmarkEnd w:id="263"/>
      <w:bookmarkStart w:id="264" w:name="_Toc204172025"/>
      <w:bookmarkEnd w:id="264"/>
      <w:bookmarkStart w:id="265" w:name="_Toc204697735"/>
      <w:bookmarkEnd w:id="265"/>
      <w:bookmarkStart w:id="266" w:name="_Toc204700296"/>
      <w:bookmarkEnd w:id="266"/>
      <w:bookmarkStart w:id="267" w:name="_Toc204013693"/>
      <w:bookmarkEnd w:id="267"/>
      <w:bookmarkStart w:id="268" w:name="_Toc204076350"/>
      <w:bookmarkEnd w:id="268"/>
      <w:bookmarkStart w:id="269" w:name="_Toc204081365"/>
      <w:bookmarkEnd w:id="269"/>
      <w:bookmarkStart w:id="270" w:name="_Toc204081667"/>
      <w:bookmarkEnd w:id="270"/>
      <w:bookmarkStart w:id="271" w:name="_Toc204095026"/>
      <w:bookmarkEnd w:id="271"/>
      <w:bookmarkStart w:id="272" w:name="_Toc204178181"/>
      <w:bookmarkEnd w:id="272"/>
      <w:bookmarkStart w:id="273" w:name="_Toc204247712"/>
      <w:bookmarkEnd w:id="273"/>
      <w:bookmarkStart w:id="274" w:name="_Toc204075366"/>
      <w:bookmarkEnd w:id="274"/>
      <w:bookmarkStart w:id="275" w:name="_Toc204076213"/>
      <w:bookmarkEnd w:id="275"/>
      <w:bookmarkStart w:id="276" w:name="_Toc204076493"/>
      <w:bookmarkEnd w:id="276"/>
      <w:bookmarkStart w:id="277" w:name="_Toc204011005"/>
      <w:bookmarkEnd w:id="277"/>
      <w:bookmarkStart w:id="278" w:name="_Toc204088568"/>
      <w:bookmarkEnd w:id="278"/>
      <w:bookmarkStart w:id="279" w:name="_Toc204790433"/>
      <w:bookmarkEnd w:id="279"/>
      <w:bookmarkStart w:id="280" w:name="_Toc204959746"/>
      <w:bookmarkEnd w:id="280"/>
      <w:bookmarkStart w:id="281" w:name="_Toc204779338"/>
      <w:bookmarkEnd w:id="281"/>
      <w:bookmarkStart w:id="282" w:name="_Toc204781594"/>
      <w:bookmarkEnd w:id="282"/>
      <w:bookmarkStart w:id="283" w:name="_Toc204791518"/>
      <w:bookmarkEnd w:id="283"/>
      <w:bookmarkStart w:id="284" w:name="_Toc204849488"/>
      <w:bookmarkEnd w:id="284"/>
      <w:bookmarkStart w:id="285" w:name="_Toc204705361"/>
      <w:bookmarkEnd w:id="285"/>
      <w:bookmarkStart w:id="286" w:name="_Toc204778110"/>
      <w:bookmarkEnd w:id="286"/>
      <w:bookmarkStart w:id="287" w:name="_Toc204784484"/>
      <w:bookmarkEnd w:id="287"/>
      <w:bookmarkStart w:id="288" w:name="_Toc204791262"/>
      <w:bookmarkEnd w:id="288"/>
      <w:bookmarkStart w:id="289" w:name="_Toc204784245"/>
      <w:bookmarkEnd w:id="289"/>
      <w:bookmarkStart w:id="290" w:name="_Toc204789815"/>
      <w:bookmarkEnd w:id="290"/>
      <w:bookmarkStart w:id="291" w:name="_Toc204705162"/>
      <w:bookmarkEnd w:id="291"/>
      <w:bookmarkStart w:id="292" w:name="_Toc204790070"/>
      <w:bookmarkEnd w:id="292"/>
      <w:bookmarkStart w:id="293" w:name="_Toc204790692"/>
      <w:bookmarkEnd w:id="293"/>
      <w:bookmarkStart w:id="294" w:name="_Toc204781044"/>
      <w:bookmarkEnd w:id="294"/>
      <w:bookmarkStart w:id="295" w:name="_Toc204933881"/>
      <w:bookmarkEnd w:id="295"/>
    </w:p>
    <w:p w14:paraId="68C6C22B">
      <w:pPr>
        <w:pStyle w:val="44"/>
        <w:numPr>
          <w:ilvl w:val="0"/>
          <w:numId w:val="18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296" w:name="_Toc204959747"/>
      <w:r>
        <w:rPr>
          <w:rFonts w:hint="eastAsia" w:ascii="微软雅黑" w:hAnsi="微软雅黑" w:eastAsia="微软雅黑"/>
          <w:b/>
          <w:bCs/>
          <w:sz w:val="30"/>
          <w:szCs w:val="30"/>
        </w:rPr>
        <w:t>生活繳費管理「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bookmarkEnd w:id="296"/>
    </w:p>
    <w:p w14:paraId="52D6BDA2">
      <w:pPr>
        <w:pStyle w:val="44"/>
        <w:numPr>
          <w:ilvl w:val="0"/>
          <w:numId w:val="1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297" w:name="_Toc204959748"/>
      <w:r>
        <w:rPr>
          <w:rFonts w:hint="eastAsia" w:ascii="微软雅黑" w:hAnsi="微软雅黑" w:eastAsia="微软雅黑"/>
          <w:sz w:val="30"/>
          <w:szCs w:val="30"/>
        </w:rPr>
        <w:t>點選「新增」：新增繳費項目名稱</w:t>
      </w:r>
      <w:bookmarkEnd w:id="297"/>
    </w:p>
    <w:p w14:paraId="1335C5B9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管理類別：選擇 類別綁定</w:t>
      </w:r>
    </w:p>
    <w:p w14:paraId="0604BE93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新增路徑（系統管理＞生活繳費管理＞管理類別＞新增類別名稱）</w:t>
      </w:r>
    </w:p>
    <w:p w14:paraId="10EF03D5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繳費項目名稱：不可為空白</w:t>
      </w:r>
    </w:p>
    <w:p w14:paraId="3C72A9A4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跳轉網址：不可為空白</w:t>
      </w:r>
    </w:p>
    <w:p w14:paraId="15E2D950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圖片：不可為空白</w:t>
      </w:r>
    </w:p>
    <w:p w14:paraId="6163F5BA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排序：不可為空白</w:t>
      </w:r>
    </w:p>
    <w:p w14:paraId="59A77DD5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537845</wp:posOffset>
            </wp:positionV>
            <wp:extent cx="9239885" cy="4340860"/>
            <wp:effectExtent l="0" t="0" r="0" b="3175"/>
            <wp:wrapTopAndBottom/>
            <wp:docPr id="14924364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436432" name="图片 3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39693" cy="434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02E4FB1B">
      <w:pPr>
        <w:pStyle w:val="44"/>
        <w:numPr>
          <w:ilvl w:val="0"/>
          <w:numId w:val="1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298" w:name="_Toc204959749"/>
      <w:r>
        <w:rPr>
          <w:rFonts w:hint="eastAsia" w:ascii="微软雅黑" w:hAnsi="微软雅黑" w:eastAsia="微软雅黑"/>
          <w:sz w:val="30"/>
          <w:szCs w:val="30"/>
        </w:rPr>
        <w:t>點選「查詢」：透過“項目名稱／狀態／新增時間”搜尋</w:t>
      </w:r>
      <w:bookmarkEnd w:id="298"/>
    </w:p>
    <w:p w14:paraId="1BD99A18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565785</wp:posOffset>
            </wp:positionV>
            <wp:extent cx="9196705" cy="5234305"/>
            <wp:effectExtent l="0" t="0" r="4445" b="4445"/>
            <wp:wrapTopAndBottom/>
            <wp:docPr id="132323865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238658" name="图片 3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96705" cy="523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F426943">
      <w:pPr>
        <w:pStyle w:val="44"/>
        <w:numPr>
          <w:ilvl w:val="0"/>
          <w:numId w:val="1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299" w:name="_Toc204959750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299"/>
    </w:p>
    <w:p w14:paraId="48F8B1A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458470</wp:posOffset>
            </wp:positionV>
            <wp:extent cx="9243060" cy="5259705"/>
            <wp:effectExtent l="0" t="0" r="0" b="0"/>
            <wp:wrapTopAndBottom/>
            <wp:docPr id="36056861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568613" name="图片 3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3060" cy="525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515535">
      <w:pPr>
        <w:pStyle w:val="44"/>
        <w:numPr>
          <w:ilvl w:val="0"/>
          <w:numId w:val="1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00" w:name="_Toc204959751"/>
      <w:r>
        <w:rPr>
          <w:rFonts w:hint="eastAsia" w:ascii="微软雅黑" w:hAnsi="微软雅黑" w:eastAsia="微软雅黑"/>
          <w:sz w:val="30"/>
          <w:szCs w:val="30"/>
        </w:rPr>
        <w:t>點選「編輯」：編輯繳費項目名稱</w:t>
      </w:r>
      <w:bookmarkEnd w:id="300"/>
    </w:p>
    <w:p w14:paraId="3BC2F6BD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管理類別：選擇 類別綁定</w:t>
      </w:r>
    </w:p>
    <w:p w14:paraId="418090DE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新增路徑（系統管理＞生活繳費管理＞管理類別＞新增類別名稱）</w:t>
      </w:r>
    </w:p>
    <w:p w14:paraId="7C42772D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繳費項目名稱：不可為空白</w:t>
      </w:r>
    </w:p>
    <w:p w14:paraId="1CE2F415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跳轉網址：不可為空白</w:t>
      </w:r>
    </w:p>
    <w:p w14:paraId="49BA917C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圖片：不可為空白</w:t>
      </w:r>
    </w:p>
    <w:p w14:paraId="156C234F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排序：不可為空白</w:t>
      </w:r>
    </w:p>
    <w:p w14:paraId="232ACB38">
      <w:pPr>
        <w:pStyle w:val="44"/>
        <w:numPr>
          <w:ilvl w:val="0"/>
          <w:numId w:val="2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541655</wp:posOffset>
            </wp:positionV>
            <wp:extent cx="9248775" cy="3818890"/>
            <wp:effectExtent l="0" t="0" r="9525" b="0"/>
            <wp:wrapTopAndBottom/>
            <wp:docPr id="84993898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38989" name="图片 3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3B21AEF5">
      <w:pPr>
        <w:pStyle w:val="44"/>
        <w:numPr>
          <w:ilvl w:val="0"/>
          <w:numId w:val="1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01" w:name="_Toc204959752"/>
      <w:r>
        <w:rPr>
          <w:rFonts w:hint="eastAsia" w:ascii="微软雅黑" w:hAnsi="微软雅黑" w:eastAsia="微软雅黑"/>
          <w:sz w:val="30"/>
          <w:szCs w:val="30"/>
        </w:rPr>
        <w:t>點選「刪除」：刪除繳費項目名稱</w:t>
      </w:r>
      <w:bookmarkEnd w:id="301"/>
    </w:p>
    <w:p w14:paraId="3844D28E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-18415</wp:posOffset>
            </wp:positionH>
            <wp:positionV relativeFrom="paragraph">
              <wp:posOffset>669290</wp:posOffset>
            </wp:positionV>
            <wp:extent cx="9239885" cy="5264785"/>
            <wp:effectExtent l="0" t="0" r="0" b="0"/>
            <wp:wrapTopAndBottom/>
            <wp:docPr id="19348271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827158" name="图片 1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693" cy="526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取消／確認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2DD2578F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02" w:name="_Toc204959753"/>
      <w:r>
        <w:rPr>
          <w:rFonts w:hint="eastAsia" w:ascii="微软雅黑" w:hAnsi="微软雅黑" w:eastAsia="微软雅黑"/>
          <w:b/>
          <w:bCs/>
          <w:sz w:val="30"/>
          <w:szCs w:val="30"/>
        </w:rPr>
        <w:t xml:space="preserve">生活繳費管理 </w:t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r>
        <w:rPr>
          <w:rFonts w:hint="eastAsia" w:ascii="微软雅黑" w:hAnsi="微软雅黑" w:eastAsia="微软雅黑"/>
          <w:sz w:val="30"/>
          <w:szCs w:val="30"/>
        </w:rPr>
        <w:t>分類會向下展開顯示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管理類別</w:t>
      </w:r>
      <w:r>
        <w:rPr>
          <w:rFonts w:ascii="微软雅黑" w:hAnsi="微软雅黑" w:eastAsia="微软雅黑"/>
          <w:sz w:val="30"/>
          <w:szCs w:val="30"/>
        </w:rPr>
        <w:t>”</w:t>
      </w:r>
      <w:bookmarkEnd w:id="302"/>
    </w:p>
    <w:p w14:paraId="061F108E">
      <w:pPr>
        <w:pStyle w:val="44"/>
        <w:numPr>
          <w:ilvl w:val="0"/>
          <w:numId w:val="2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03" w:name="_Toc204959754"/>
      <w:r>
        <w:rPr>
          <w:rFonts w:hint="eastAsia" w:ascii="微软雅黑" w:hAnsi="微软雅黑" w:eastAsia="微软雅黑"/>
          <w:sz w:val="30"/>
          <w:szCs w:val="30"/>
        </w:rPr>
        <w:t>點選「新增」：新增類別名稱</w:t>
      </w:r>
      <w:bookmarkEnd w:id="303"/>
    </w:p>
    <w:p w14:paraId="175DC8CB">
      <w:pPr>
        <w:pStyle w:val="44"/>
        <w:numPr>
          <w:ilvl w:val="0"/>
          <w:numId w:val="2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類別名稱：不可為空白</w:t>
      </w:r>
    </w:p>
    <w:p w14:paraId="6A2F5A14">
      <w:pPr>
        <w:pStyle w:val="44"/>
        <w:numPr>
          <w:ilvl w:val="0"/>
          <w:numId w:val="2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圖標：不可為空白</w:t>
      </w:r>
    </w:p>
    <w:p w14:paraId="58A0153C">
      <w:pPr>
        <w:pStyle w:val="44"/>
        <w:numPr>
          <w:ilvl w:val="0"/>
          <w:numId w:val="2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745490</wp:posOffset>
            </wp:positionV>
            <wp:extent cx="9244330" cy="4297045"/>
            <wp:effectExtent l="0" t="0" r="0" b="8255"/>
            <wp:wrapTopAndBottom/>
            <wp:docPr id="212549064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490648" name="图片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248B4E07">
      <w:pPr>
        <w:pStyle w:val="44"/>
        <w:numPr>
          <w:ilvl w:val="0"/>
          <w:numId w:val="2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04" w:name="_Toc204959755"/>
      <w:r>
        <w:rPr>
          <w:rFonts w:hint="eastAsia" w:ascii="微软雅黑" w:hAnsi="微软雅黑" w:eastAsia="微软雅黑"/>
          <w:sz w:val="30"/>
          <w:szCs w:val="30"/>
        </w:rPr>
        <w:t>點選「查詢」：透過“類別名稱／狀態”搜尋</w:t>
      </w:r>
      <w:bookmarkEnd w:id="304"/>
    </w:p>
    <w:p w14:paraId="25560F8A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397510</wp:posOffset>
            </wp:positionV>
            <wp:extent cx="8739505" cy="5622290"/>
            <wp:effectExtent l="0" t="0" r="4445" b="0"/>
            <wp:wrapTopAndBottom/>
            <wp:docPr id="44114430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144300" name="图片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39505" cy="562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04547E">
      <w:pPr>
        <w:pStyle w:val="44"/>
        <w:numPr>
          <w:ilvl w:val="0"/>
          <w:numId w:val="2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05" w:name="_Toc204959756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05"/>
    </w:p>
    <w:p w14:paraId="5ED224A8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416560</wp:posOffset>
            </wp:positionV>
            <wp:extent cx="8707120" cy="5603240"/>
            <wp:effectExtent l="0" t="0" r="0" b="0"/>
            <wp:wrapTopAndBottom/>
            <wp:docPr id="18573008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300897" name="图片 1"/>
                    <pic:cNvPicPr>
                      <a:picLocks noChangeAspect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07120" cy="5603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EC2872">
      <w:pPr>
        <w:pStyle w:val="44"/>
        <w:numPr>
          <w:ilvl w:val="0"/>
          <w:numId w:val="2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06" w:name="_Toc204959757"/>
      <w:r>
        <w:rPr>
          <w:rFonts w:hint="eastAsia" w:ascii="微软雅黑" w:hAnsi="微软雅黑" w:eastAsia="微软雅黑"/>
          <w:sz w:val="30"/>
          <w:szCs w:val="30"/>
        </w:rPr>
        <w:t>點選「編輯」：編輯類別名稱</w:t>
      </w:r>
      <w:bookmarkEnd w:id="306"/>
    </w:p>
    <w:p w14:paraId="7BD85409">
      <w:pPr>
        <w:pStyle w:val="44"/>
        <w:numPr>
          <w:ilvl w:val="0"/>
          <w:numId w:val="9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類別名稱：不可為空白</w:t>
      </w:r>
    </w:p>
    <w:p w14:paraId="0197A581">
      <w:pPr>
        <w:pStyle w:val="44"/>
        <w:numPr>
          <w:ilvl w:val="0"/>
          <w:numId w:val="9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圖標：不可為空白</w:t>
      </w:r>
    </w:p>
    <w:p w14:paraId="75E65F56">
      <w:pPr>
        <w:pStyle w:val="44"/>
        <w:numPr>
          <w:ilvl w:val="0"/>
          <w:numId w:val="9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501015</wp:posOffset>
            </wp:positionV>
            <wp:extent cx="9244330" cy="4288155"/>
            <wp:effectExtent l="0" t="0" r="0" b="0"/>
            <wp:wrapTopAndBottom/>
            <wp:docPr id="165524361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243616" name="图片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28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2C0DC34D">
      <w:pPr>
        <w:pStyle w:val="44"/>
        <w:numPr>
          <w:ilvl w:val="0"/>
          <w:numId w:val="2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07" w:name="_Toc204959758"/>
      <w:r>
        <w:rPr>
          <w:rFonts w:hint="eastAsia" w:ascii="微软雅黑" w:hAnsi="微软雅黑" w:eastAsia="微软雅黑"/>
          <w:sz w:val="30"/>
          <w:szCs w:val="30"/>
        </w:rPr>
        <w:t>點選「刪除」：刪除類別名稱</w:t>
      </w:r>
      <w:bookmarkEnd w:id="307"/>
    </w:p>
    <w:p w14:paraId="6A171389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447675</wp:posOffset>
            </wp:positionV>
            <wp:extent cx="9244330" cy="4292600"/>
            <wp:effectExtent l="0" t="0" r="0" b="0"/>
            <wp:wrapTopAndBottom/>
            <wp:docPr id="47203365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033651" name="图片 3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29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取消／確認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6BF9FF58">
      <w:pPr>
        <w:pStyle w:val="44"/>
        <w:numPr>
          <w:ilvl w:val="0"/>
          <w:numId w:val="18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08" w:name="_Toc204959759"/>
      <w:r>
        <w:rPr>
          <w:rFonts w:ascii="微软雅黑" w:hAnsi="微软雅黑" w:eastAsia="微软雅黑"/>
          <w:b/>
          <w:bCs/>
          <w:sz w:val="30"/>
          <w:szCs w:val="30"/>
        </w:rPr>
        <w:t>B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anner管理「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bookmarkEnd w:id="308"/>
    </w:p>
    <w:p w14:paraId="575122DA">
      <w:pPr>
        <w:pStyle w:val="44"/>
        <w:numPr>
          <w:ilvl w:val="0"/>
          <w:numId w:val="2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09" w:name="_Toc204959760"/>
      <w:r>
        <w:rPr>
          <w:rFonts w:hint="eastAsia" w:ascii="微软雅黑" w:hAnsi="微软雅黑" w:eastAsia="微软雅黑"/>
          <w:sz w:val="30"/>
          <w:szCs w:val="30"/>
        </w:rPr>
        <w:t>點選「新增」：新增</w:t>
      </w:r>
      <w:r>
        <w:rPr>
          <w:rFonts w:ascii="微软雅黑" w:hAnsi="微软雅黑" w:eastAsia="微软雅黑"/>
          <w:b/>
          <w:bCs/>
          <w:sz w:val="30"/>
          <w:szCs w:val="30"/>
        </w:rPr>
        <w:t>B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anner</w:t>
      </w:r>
      <w:r>
        <w:rPr>
          <w:rFonts w:hint="eastAsia" w:ascii="微软雅黑" w:hAnsi="微软雅黑" w:eastAsia="微软雅黑"/>
          <w:sz w:val="30"/>
          <w:szCs w:val="30"/>
        </w:rPr>
        <w:t>名稱</w:t>
      </w:r>
      <w:bookmarkEnd w:id="309"/>
    </w:p>
    <w:p w14:paraId="21CCAE30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4C621493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圖片：不可為空白</w:t>
      </w:r>
    </w:p>
    <w:p w14:paraId="3909B66C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跳轉類型：選擇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僅圖片／外部連結／圖文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512A142A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外部連結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（輸入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跳轉網址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）</w:t>
      </w:r>
    </w:p>
    <w:p w14:paraId="7D6978AF">
      <w:pPr>
        <w:pStyle w:val="44"/>
        <w:numPr>
          <w:ilvl w:val="0"/>
          <w:numId w:val="2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圖文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綁定，新增路徑（系統管理＞Banner管理＞Banner資料庫＞新增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標題／內容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）</w:t>
      </w:r>
    </w:p>
    <w:p w14:paraId="6EADD649">
      <w:pPr>
        <w:pStyle w:val="44"/>
        <w:numPr>
          <w:ilvl w:val="0"/>
          <w:numId w:val="2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預覽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 xml:space="preserve"> 彈跳新視窗，檢視</w:t>
      </w:r>
      <w:r>
        <w:rPr>
          <w:rFonts w:ascii="微软雅黑" w:hAnsi="微软雅黑" w:eastAsia="微软雅黑"/>
          <w:b/>
          <w:bCs/>
          <w:sz w:val="30"/>
          <w:szCs w:val="30"/>
        </w:rPr>
        <w:t>B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anner</w:t>
      </w:r>
      <w:r>
        <w:rPr>
          <w:rFonts w:hint="eastAsia" w:ascii="微软雅黑" w:hAnsi="微软雅黑" w:eastAsia="微软雅黑"/>
          <w:sz w:val="30"/>
          <w:szCs w:val="30"/>
        </w:rPr>
        <w:t>圖文</w:t>
      </w:r>
    </w:p>
    <w:p w14:paraId="46B3366A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上架時間：不可為空白</w:t>
      </w:r>
    </w:p>
    <w:p w14:paraId="685058D1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下架時間：非必填</w:t>
      </w:r>
    </w:p>
    <w:p w14:paraId="7589CE7F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447675</wp:posOffset>
            </wp:positionV>
            <wp:extent cx="9244330" cy="5035550"/>
            <wp:effectExtent l="0" t="0" r="0" b="0"/>
            <wp:wrapTopAndBottom/>
            <wp:docPr id="20473604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360497" name="图片 1"/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5035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狀態：選擇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上架／下架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5A07D48C">
      <w:pPr>
        <w:pStyle w:val="44"/>
        <w:numPr>
          <w:ilvl w:val="0"/>
          <w:numId w:val="2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0" w:name="_Toc204959761"/>
      <w:r>
        <w:rPr>
          <w:rFonts w:hint="eastAsia" w:ascii="微软雅黑" w:hAnsi="微软雅黑" w:eastAsia="微软雅黑"/>
          <w:sz w:val="30"/>
          <w:szCs w:val="30"/>
        </w:rPr>
        <w:t>點選「查詢」：透過“關鍵字／狀態”搜尋</w:t>
      </w:r>
      <w:bookmarkEnd w:id="310"/>
    </w:p>
    <w:p w14:paraId="48304E5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405130</wp:posOffset>
            </wp:positionV>
            <wp:extent cx="9243060" cy="5622925"/>
            <wp:effectExtent l="0" t="0" r="0" b="0"/>
            <wp:wrapTopAndBottom/>
            <wp:docPr id="1242131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13163" name="图片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3060" cy="562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D61F866">
      <w:pPr>
        <w:pStyle w:val="44"/>
        <w:numPr>
          <w:ilvl w:val="0"/>
          <w:numId w:val="2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1" w:name="_Toc204959762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11"/>
    </w:p>
    <w:p w14:paraId="0C192CC3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394335</wp:posOffset>
            </wp:positionV>
            <wp:extent cx="9244330" cy="5596890"/>
            <wp:effectExtent l="0" t="0" r="0" b="3810"/>
            <wp:wrapTopAndBottom/>
            <wp:docPr id="6073363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336381" name="图片 1"/>
                    <pic:cNvPicPr>
                      <a:picLocks noChangeAspect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5596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B855F7">
      <w:pPr>
        <w:pStyle w:val="44"/>
        <w:numPr>
          <w:ilvl w:val="0"/>
          <w:numId w:val="2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2" w:name="_Toc204959763"/>
      <w:r>
        <w:rPr>
          <w:rFonts w:hint="eastAsia" w:ascii="微软雅黑" w:hAnsi="微软雅黑" w:eastAsia="微软雅黑"/>
          <w:sz w:val="30"/>
          <w:szCs w:val="30"/>
        </w:rPr>
        <w:t>點選「編輯」：編輯</w:t>
      </w:r>
      <w:r>
        <w:rPr>
          <w:rFonts w:ascii="微软雅黑" w:hAnsi="微软雅黑" w:eastAsia="微软雅黑"/>
          <w:b/>
          <w:bCs/>
          <w:sz w:val="30"/>
          <w:szCs w:val="30"/>
        </w:rPr>
        <w:t>B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anner</w:t>
      </w:r>
      <w:r>
        <w:rPr>
          <w:rFonts w:hint="eastAsia" w:ascii="微软雅黑" w:hAnsi="微软雅黑" w:eastAsia="微软雅黑"/>
          <w:sz w:val="30"/>
          <w:szCs w:val="30"/>
        </w:rPr>
        <w:t>名稱</w:t>
      </w:r>
      <w:bookmarkEnd w:id="312"/>
    </w:p>
    <w:p w14:paraId="5ACD6E90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16176B6C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圖片：不可為空白</w:t>
      </w:r>
    </w:p>
    <w:p w14:paraId="1B80D14C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跳轉類型：選擇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僅圖片／外部連結／圖文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37EA19E4">
      <w:pPr>
        <w:pStyle w:val="44"/>
        <w:numPr>
          <w:ilvl w:val="0"/>
          <w:numId w:val="1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外部連結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（輸入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跳轉網址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）</w:t>
      </w:r>
    </w:p>
    <w:p w14:paraId="2AF00C08">
      <w:pPr>
        <w:pStyle w:val="44"/>
        <w:numPr>
          <w:ilvl w:val="0"/>
          <w:numId w:val="2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圖文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綁定，新增路徑（系統管理＞Banner管理＞Banner資料庫＞新增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標題／內容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）</w:t>
      </w:r>
    </w:p>
    <w:p w14:paraId="6340D0E6">
      <w:pPr>
        <w:pStyle w:val="44"/>
        <w:numPr>
          <w:ilvl w:val="0"/>
          <w:numId w:val="25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預覽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 xml:space="preserve"> 彈跳新視窗，檢視</w:t>
      </w:r>
      <w:r>
        <w:rPr>
          <w:rFonts w:ascii="微软雅黑" w:hAnsi="微软雅黑" w:eastAsia="微软雅黑"/>
          <w:b/>
          <w:bCs/>
          <w:sz w:val="30"/>
          <w:szCs w:val="30"/>
        </w:rPr>
        <w:t>B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anner</w:t>
      </w:r>
      <w:r>
        <w:rPr>
          <w:rFonts w:hint="eastAsia" w:ascii="微软雅黑" w:hAnsi="微软雅黑" w:eastAsia="微软雅黑"/>
          <w:sz w:val="30"/>
          <w:szCs w:val="30"/>
        </w:rPr>
        <w:t>圖文</w:t>
      </w:r>
    </w:p>
    <w:p w14:paraId="560A5E54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上架時間：不可為空白</w:t>
      </w:r>
    </w:p>
    <w:p w14:paraId="66D1AB08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下架時間：非必填</w:t>
      </w:r>
    </w:p>
    <w:p w14:paraId="6316FB89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-73660</wp:posOffset>
            </wp:positionH>
            <wp:positionV relativeFrom="paragraph">
              <wp:posOffset>447675</wp:posOffset>
            </wp:positionV>
            <wp:extent cx="9320530" cy="3848735"/>
            <wp:effectExtent l="0" t="0" r="0" b="0"/>
            <wp:wrapTopAndBottom/>
            <wp:docPr id="13943369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336914" name="图片 1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0530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狀態：選擇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上架／下架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5F4FC09C">
      <w:pPr>
        <w:pStyle w:val="44"/>
        <w:numPr>
          <w:ilvl w:val="0"/>
          <w:numId w:val="2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3" w:name="_Toc204959764"/>
      <w:r>
        <w:rPr>
          <w:rFonts w:hint="eastAsia" w:ascii="微软雅黑" w:hAnsi="微软雅黑" w:eastAsia="微软雅黑"/>
          <w:sz w:val="30"/>
          <w:szCs w:val="30"/>
        </w:rPr>
        <w:t>點選「刪除」：刪除</w:t>
      </w:r>
      <w:r>
        <w:rPr>
          <w:rFonts w:ascii="微软雅黑" w:hAnsi="微软雅黑" w:eastAsia="微软雅黑"/>
          <w:b/>
          <w:bCs/>
          <w:sz w:val="30"/>
          <w:szCs w:val="30"/>
        </w:rPr>
        <w:t>B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anner</w:t>
      </w:r>
      <w:r>
        <w:rPr>
          <w:rFonts w:hint="eastAsia" w:ascii="微软雅黑" w:hAnsi="微软雅黑" w:eastAsia="微软雅黑"/>
          <w:sz w:val="30"/>
          <w:szCs w:val="30"/>
        </w:rPr>
        <w:t>名稱</w:t>
      </w:r>
      <w:bookmarkEnd w:id="313"/>
    </w:p>
    <w:p w14:paraId="1F425845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478155</wp:posOffset>
            </wp:positionV>
            <wp:extent cx="9250045" cy="5151755"/>
            <wp:effectExtent l="0" t="0" r="8255" b="0"/>
            <wp:wrapTopAndBottom/>
            <wp:docPr id="129428463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284638" name="图片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5151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取消／確認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1003BAF9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314" w:name="_Toc204959765"/>
      <w:r>
        <w:rPr>
          <w:rFonts w:hint="eastAsia" w:ascii="微软雅黑" w:hAnsi="微软雅黑" w:eastAsia="微软雅黑"/>
          <w:b/>
          <w:bCs/>
          <w:sz w:val="30"/>
          <w:szCs w:val="30"/>
        </w:rPr>
        <w:t xml:space="preserve">Banner管理 </w:t>
      </w:r>
      <w:r>
        <w:rPr>
          <w:rFonts w:hint="eastAsia" w:ascii="微软雅黑" w:hAnsi="微软雅黑" w:eastAsia="微软雅黑"/>
          <w:sz w:val="30"/>
          <w:szCs w:val="30"/>
        </w:rPr>
        <w:t>點選「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sz w:val="30"/>
          <w:szCs w:val="30"/>
        </w:rPr>
        <w:t>」分類會向下展開顯示</w:t>
      </w:r>
      <w:r>
        <w:rPr>
          <w:rFonts w:ascii="微软雅黑" w:hAnsi="微软雅黑" w:eastAsia="微软雅黑"/>
          <w:b/>
          <w:bCs/>
          <w:sz w:val="30"/>
          <w:szCs w:val="30"/>
        </w:rPr>
        <w:t>“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Banner資料庫</w:t>
      </w:r>
      <w:r>
        <w:rPr>
          <w:rFonts w:ascii="微软雅黑" w:hAnsi="微软雅黑" w:eastAsia="微软雅黑"/>
          <w:b/>
          <w:bCs/>
          <w:sz w:val="30"/>
          <w:szCs w:val="30"/>
        </w:rPr>
        <w:t>”</w:t>
      </w:r>
      <w:bookmarkEnd w:id="314"/>
    </w:p>
    <w:p w14:paraId="53424601">
      <w:pPr>
        <w:pStyle w:val="44"/>
        <w:numPr>
          <w:ilvl w:val="0"/>
          <w:numId w:val="2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5" w:name="_Toc204959766"/>
      <w:r>
        <w:rPr>
          <w:rFonts w:hint="eastAsia" w:ascii="微软雅黑" w:hAnsi="微软雅黑" w:eastAsia="微软雅黑"/>
          <w:sz w:val="30"/>
          <w:szCs w:val="30"/>
        </w:rPr>
        <w:t>點選「新增」：新增</w:t>
      </w:r>
      <w:r>
        <w:rPr>
          <w:rFonts w:ascii="微软雅黑" w:hAnsi="微软雅黑" w:eastAsia="微软雅黑"/>
          <w:b/>
          <w:bCs/>
          <w:sz w:val="30"/>
          <w:szCs w:val="30"/>
        </w:rPr>
        <w:t>B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anner</w:t>
      </w:r>
      <w:r>
        <w:rPr>
          <w:rFonts w:hint="eastAsia" w:ascii="微软雅黑" w:hAnsi="微软雅黑" w:eastAsia="微软雅黑"/>
          <w:sz w:val="30"/>
          <w:szCs w:val="30"/>
        </w:rPr>
        <w:t>圖文</w:t>
      </w:r>
      <w:bookmarkEnd w:id="315"/>
    </w:p>
    <w:p w14:paraId="4AA29AD4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標題：不可為空白</w:t>
      </w:r>
    </w:p>
    <w:p w14:paraId="59F1ABFE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內容：不可為空白</w:t>
      </w:r>
    </w:p>
    <w:p w14:paraId="2DE0ED3E">
      <w:pPr>
        <w:pStyle w:val="44"/>
        <w:numPr>
          <w:ilvl w:val="0"/>
          <w:numId w:val="1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447675</wp:posOffset>
            </wp:positionV>
            <wp:extent cx="9230995" cy="3891280"/>
            <wp:effectExtent l="0" t="0" r="8255" b="0"/>
            <wp:wrapTopAndBottom/>
            <wp:docPr id="2733130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313014" name="图片 1"/>
                    <pic:cNvPicPr>
                      <a:picLocks noChangeAspect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0995" cy="389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17EC28CC">
      <w:pPr>
        <w:pStyle w:val="44"/>
        <w:numPr>
          <w:ilvl w:val="0"/>
          <w:numId w:val="2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6" w:name="_Toc204959767"/>
      <w:r>
        <w:rPr>
          <w:rFonts w:hint="eastAsia" w:ascii="微软雅黑" w:hAnsi="微软雅黑" w:eastAsia="微软雅黑"/>
          <w:sz w:val="30"/>
          <w:szCs w:val="30"/>
        </w:rPr>
        <w:t>點選「查詢」：透過“標題／狀態”搜尋</w:t>
      </w:r>
      <w:bookmarkEnd w:id="316"/>
    </w:p>
    <w:p w14:paraId="1FACD10C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532130</wp:posOffset>
            </wp:positionV>
            <wp:extent cx="6824345" cy="5772150"/>
            <wp:effectExtent l="0" t="0" r="0" b="0"/>
            <wp:wrapTopAndBottom/>
            <wp:docPr id="15770360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036001" name="图片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24345" cy="577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E5A56C1">
      <w:pPr>
        <w:pStyle w:val="44"/>
        <w:numPr>
          <w:ilvl w:val="0"/>
          <w:numId w:val="2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7" w:name="_Toc204959768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17"/>
    </w:p>
    <w:p w14:paraId="7A848832">
      <w:pPr>
        <w:pStyle w:val="44"/>
        <w:ind w:left="2400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ascii="微软雅黑" w:hAnsi="微软雅黑" w:eastAsia="微软雅黑"/>
          <w:b/>
          <w:bCs/>
          <w:sz w:val="30"/>
          <w:szCs w:val="30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1278255</wp:posOffset>
            </wp:positionH>
            <wp:positionV relativeFrom="paragraph">
              <wp:posOffset>394335</wp:posOffset>
            </wp:positionV>
            <wp:extent cx="6581140" cy="5622290"/>
            <wp:effectExtent l="0" t="0" r="0" b="0"/>
            <wp:wrapTopAndBottom/>
            <wp:docPr id="15624977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497759" name="图片 1"/>
                    <pic:cNvPicPr>
                      <a:picLocks noChangeAspect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1140" cy="5622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83DB27">
      <w:pPr>
        <w:pStyle w:val="44"/>
        <w:numPr>
          <w:ilvl w:val="0"/>
          <w:numId w:val="2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8" w:name="_Toc204959769"/>
      <w:r>
        <w:rPr>
          <w:rFonts w:hint="eastAsia" w:ascii="微软雅黑" w:hAnsi="微软雅黑" w:eastAsia="微软雅黑"/>
          <w:sz w:val="30"/>
          <w:szCs w:val="30"/>
        </w:rPr>
        <w:t>點選「編輯」：編輯</w:t>
      </w:r>
      <w:r>
        <w:rPr>
          <w:rFonts w:ascii="微软雅黑" w:hAnsi="微软雅黑" w:eastAsia="微软雅黑"/>
          <w:b/>
          <w:bCs/>
          <w:sz w:val="30"/>
          <w:szCs w:val="30"/>
        </w:rPr>
        <w:t>B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anner</w:t>
      </w:r>
      <w:r>
        <w:rPr>
          <w:rFonts w:hint="eastAsia" w:ascii="微软雅黑" w:hAnsi="微软雅黑" w:eastAsia="微软雅黑"/>
          <w:sz w:val="30"/>
          <w:szCs w:val="30"/>
        </w:rPr>
        <w:t>圖文</w:t>
      </w:r>
      <w:bookmarkEnd w:id="318"/>
    </w:p>
    <w:p w14:paraId="29B70EB2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標題：不可為空白</w:t>
      </w:r>
    </w:p>
    <w:p w14:paraId="1EAE30EF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內容：不可為空白</w:t>
      </w:r>
    </w:p>
    <w:p w14:paraId="40A16D1E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417195</wp:posOffset>
            </wp:positionV>
            <wp:extent cx="9250045" cy="4331335"/>
            <wp:effectExtent l="0" t="0" r="8255" b="0"/>
            <wp:wrapTopAndBottom/>
            <wp:docPr id="13241805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180553" name="图片 1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4331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3BD903BD">
      <w:pPr>
        <w:pStyle w:val="44"/>
        <w:numPr>
          <w:ilvl w:val="0"/>
          <w:numId w:val="2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19" w:name="_Toc204959770"/>
      <w:r>
        <w:rPr>
          <w:rFonts w:hint="eastAsia" w:ascii="微软雅黑" w:hAnsi="微软雅黑" w:eastAsia="微软雅黑"/>
          <w:sz w:val="30"/>
          <w:szCs w:val="30"/>
        </w:rPr>
        <w:t>點選「刪除」：刪除</w:t>
      </w:r>
      <w:r>
        <w:rPr>
          <w:rFonts w:ascii="微软雅黑" w:hAnsi="微软雅黑" w:eastAsia="微软雅黑"/>
          <w:b/>
          <w:bCs/>
          <w:sz w:val="30"/>
          <w:szCs w:val="30"/>
        </w:rPr>
        <w:t>B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anner</w:t>
      </w:r>
      <w:r>
        <w:rPr>
          <w:rFonts w:hint="eastAsia" w:ascii="微软雅黑" w:hAnsi="微软雅黑" w:eastAsia="微软雅黑"/>
          <w:sz w:val="30"/>
          <w:szCs w:val="30"/>
        </w:rPr>
        <w:t>圖文</w:t>
      </w:r>
      <w:bookmarkEnd w:id="319"/>
    </w:p>
    <w:p w14:paraId="07BE7207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452120</wp:posOffset>
            </wp:positionV>
            <wp:extent cx="6528435" cy="5567680"/>
            <wp:effectExtent l="0" t="0" r="6350" b="0"/>
            <wp:wrapTopAndBottom/>
            <wp:docPr id="6320346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034653" name="图片 1"/>
                    <pic:cNvPicPr>
                      <a:picLocks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8391" cy="5567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取消／確認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587680D6">
      <w:pPr>
        <w:pStyle w:val="44"/>
        <w:numPr>
          <w:ilvl w:val="0"/>
          <w:numId w:val="18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20" w:name="_Toc204959771"/>
      <w:r>
        <w:rPr>
          <w:rFonts w:hint="eastAsia" w:ascii="微软雅黑" w:hAnsi="微软雅黑" w:eastAsia="微软雅黑"/>
          <w:b/>
          <w:bCs/>
          <w:sz w:val="30"/>
          <w:szCs w:val="30"/>
        </w:rPr>
        <w:t>推播管理</w:t>
      </w:r>
      <w:bookmarkEnd w:id="320"/>
    </w:p>
    <w:p w14:paraId="2A9CFC0E">
      <w:pPr>
        <w:pStyle w:val="44"/>
        <w:numPr>
          <w:ilvl w:val="0"/>
          <w:numId w:val="28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21" w:name="_Toc204959772"/>
      <w:r>
        <w:rPr>
          <w:rFonts w:hint="eastAsia" w:ascii="微软雅黑" w:hAnsi="微软雅黑" w:eastAsia="微软雅黑"/>
          <w:sz w:val="30"/>
          <w:szCs w:val="30"/>
        </w:rPr>
        <w:t>點選「新增」：新增簡訊內容</w:t>
      </w:r>
      <w:bookmarkEnd w:id="321"/>
    </w:p>
    <w:p w14:paraId="0EA2F28E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標題：不可為空白</w:t>
      </w:r>
    </w:p>
    <w:p w14:paraId="59DECD02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內容：不可為空白</w:t>
      </w:r>
    </w:p>
    <w:p w14:paraId="4B9F9F17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發送類型：選擇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立即發送／預約發送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2AE1A859">
      <w:pPr>
        <w:pStyle w:val="44"/>
        <w:numPr>
          <w:ilvl w:val="0"/>
          <w:numId w:val="2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預約發送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，輸入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預約發送時間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19FF87C4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社區：不可為空白</w:t>
      </w:r>
    </w:p>
    <w:p w14:paraId="658C0595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發送對象：選擇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全體用戶／指定用戶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4FD4CF56">
      <w:pPr>
        <w:pStyle w:val="44"/>
        <w:numPr>
          <w:ilvl w:val="0"/>
          <w:numId w:val="29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501015</wp:posOffset>
            </wp:positionV>
            <wp:extent cx="9248140" cy="3840480"/>
            <wp:effectExtent l="0" t="0" r="0" b="7620"/>
            <wp:wrapTopAndBottom/>
            <wp:docPr id="6194745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474564" name="图片 1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14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指定用戶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>，選擇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住戶標籤</w:t>
      </w:r>
      <w:r>
        <w:rPr>
          <w:rFonts w:ascii="微软雅黑" w:hAnsi="微软雅黑" w:eastAsia="微软雅黑"/>
          <w:sz w:val="30"/>
          <w:szCs w:val="30"/>
        </w:rPr>
        <w:t>“</w:t>
      </w:r>
    </w:p>
    <w:p w14:paraId="2FACF08F">
      <w:pPr>
        <w:pStyle w:val="44"/>
        <w:numPr>
          <w:ilvl w:val="0"/>
          <w:numId w:val="28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22" w:name="_Toc204959773"/>
      <w:r>
        <w:rPr>
          <w:rFonts w:hint="eastAsia" w:ascii="微软雅黑" w:hAnsi="微软雅黑" w:eastAsia="微软雅黑"/>
          <w:sz w:val="30"/>
          <w:szCs w:val="30"/>
        </w:rPr>
        <w:t>點選「查詢」：透過“時間／關鍵字／社區／發送對象／是否發送”搜尋</w:t>
      </w:r>
      <w:bookmarkEnd w:id="322"/>
    </w:p>
    <w:p w14:paraId="70473312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426720</wp:posOffset>
            </wp:positionV>
            <wp:extent cx="9258935" cy="3136265"/>
            <wp:effectExtent l="0" t="0" r="0" b="6985"/>
            <wp:wrapTopAndBottom/>
            <wp:docPr id="9500656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065672" name="图片 1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8935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5F8390">
      <w:pPr>
        <w:pStyle w:val="44"/>
        <w:numPr>
          <w:ilvl w:val="0"/>
          <w:numId w:val="28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23" w:name="_Toc204959774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23"/>
    </w:p>
    <w:p w14:paraId="06C08344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405130</wp:posOffset>
            </wp:positionV>
            <wp:extent cx="9257665" cy="3232150"/>
            <wp:effectExtent l="0" t="0" r="635" b="6350"/>
            <wp:wrapTopAndBottom/>
            <wp:docPr id="13959317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931790" name="图片 1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7665" cy="323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7289FE">
      <w:pPr>
        <w:pStyle w:val="44"/>
        <w:numPr>
          <w:ilvl w:val="0"/>
          <w:numId w:val="28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24" w:name="_Toc204959775"/>
      <w:r>
        <w:rPr>
          <w:rFonts w:hint="eastAsia" w:ascii="微软雅黑" w:hAnsi="微软雅黑" w:eastAsia="微软雅黑"/>
          <w:sz w:val="30"/>
          <w:szCs w:val="30"/>
        </w:rPr>
        <w:t>點選「查看」：查看簡訊內容</w:t>
      </w:r>
      <w:bookmarkEnd w:id="324"/>
    </w:p>
    <w:p w14:paraId="0C8C67B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400685</wp:posOffset>
            </wp:positionV>
            <wp:extent cx="9264015" cy="3359785"/>
            <wp:effectExtent l="0" t="0" r="0" b="0"/>
            <wp:wrapTopAndBottom/>
            <wp:docPr id="12267486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748638" name="图片 1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40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E561FD">
      <w:pPr>
        <w:pStyle w:val="44"/>
        <w:numPr>
          <w:ilvl w:val="0"/>
          <w:numId w:val="18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25" w:name="_Toc204959776"/>
      <w:r>
        <w:rPr>
          <w:rFonts w:hint="eastAsia" w:ascii="微软雅黑" w:hAnsi="微软雅黑" w:eastAsia="微软雅黑"/>
          <w:b/>
          <w:bCs/>
          <w:sz w:val="30"/>
          <w:szCs w:val="30"/>
        </w:rPr>
        <w:t>廠商名單</w:t>
      </w:r>
      <w:bookmarkEnd w:id="325"/>
    </w:p>
    <w:p w14:paraId="679C5D7D">
      <w:pPr>
        <w:pStyle w:val="44"/>
        <w:numPr>
          <w:ilvl w:val="0"/>
          <w:numId w:val="3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26" w:name="_Toc204959777"/>
      <w:r>
        <w:rPr>
          <w:rFonts w:hint="eastAsia" w:ascii="微软雅黑" w:hAnsi="微软雅黑" w:eastAsia="微软雅黑"/>
          <w:sz w:val="30"/>
          <w:szCs w:val="30"/>
        </w:rPr>
        <w:t>點選「新增」：新增廠商名單</w:t>
      </w:r>
      <w:bookmarkEnd w:id="326"/>
    </w:p>
    <w:p w14:paraId="1A04637E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廠商名稱：不可為空白</w:t>
      </w:r>
    </w:p>
    <w:p w14:paraId="546AD7AB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聯絡人：非必填</w:t>
      </w:r>
    </w:p>
    <w:p w14:paraId="15037DB9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聯絡人手機：非必填</w:t>
      </w:r>
    </w:p>
    <w:p w14:paraId="0A50C2BE">
      <w:pPr>
        <w:pStyle w:val="44"/>
        <w:numPr>
          <w:ilvl w:val="0"/>
          <w:numId w:val="27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461645</wp:posOffset>
            </wp:positionV>
            <wp:extent cx="9250045" cy="5127625"/>
            <wp:effectExtent l="0" t="0" r="8255" b="0"/>
            <wp:wrapTopAndBottom/>
            <wp:docPr id="10642406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240642" name="图片 1"/>
                    <pic:cNvPicPr>
                      <a:picLocks noChangeAspect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2416" cy="5140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備註：非必填</w:t>
      </w:r>
    </w:p>
    <w:p w14:paraId="3CB0DBF9">
      <w:pPr>
        <w:pStyle w:val="44"/>
        <w:numPr>
          <w:ilvl w:val="0"/>
          <w:numId w:val="3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27" w:name="_Toc204959778"/>
      <w:r>
        <w:rPr>
          <w:rFonts w:hint="eastAsia" w:ascii="微软雅黑" w:hAnsi="微软雅黑" w:eastAsia="微软雅黑"/>
          <w:sz w:val="30"/>
          <w:szCs w:val="30"/>
        </w:rPr>
        <w:t>點選「查詢」：透過“廠商名稱／聯絡人／新增時間”搜尋</w:t>
      </w:r>
      <w:bookmarkEnd w:id="327"/>
    </w:p>
    <w:p w14:paraId="2A5C5DCA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446405</wp:posOffset>
            </wp:positionV>
            <wp:extent cx="9243695" cy="4305935"/>
            <wp:effectExtent l="0" t="0" r="0" b="0"/>
            <wp:wrapTopAndBottom/>
            <wp:docPr id="5810911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091113" name="图片 1"/>
                    <pic:cNvPicPr>
                      <a:picLocks noChangeAspect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3695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E3330B">
      <w:pPr>
        <w:pStyle w:val="44"/>
        <w:numPr>
          <w:ilvl w:val="0"/>
          <w:numId w:val="3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28" w:name="_Toc204959779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28"/>
    </w:p>
    <w:p w14:paraId="314D6326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415925</wp:posOffset>
            </wp:positionV>
            <wp:extent cx="9251950" cy="4361815"/>
            <wp:effectExtent l="0" t="0" r="6350" b="635"/>
            <wp:wrapTopAndBottom/>
            <wp:docPr id="1217010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01041" name="图片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361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36FD8F">
      <w:pPr>
        <w:pStyle w:val="44"/>
        <w:numPr>
          <w:ilvl w:val="0"/>
          <w:numId w:val="3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29" w:name="_Toc204959780"/>
      <w:r>
        <w:rPr>
          <w:rFonts w:hint="eastAsia" w:ascii="微软雅黑" w:hAnsi="微软雅黑" w:eastAsia="微软雅黑"/>
          <w:sz w:val="30"/>
          <w:szCs w:val="30"/>
        </w:rPr>
        <w:t>點選「編輯」：編輯廠商名單</w:t>
      </w:r>
      <w:bookmarkEnd w:id="329"/>
    </w:p>
    <w:p w14:paraId="73BA53F1">
      <w:pPr>
        <w:pStyle w:val="44"/>
        <w:numPr>
          <w:ilvl w:val="0"/>
          <w:numId w:val="31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廠商名稱：不可為空白</w:t>
      </w:r>
    </w:p>
    <w:p w14:paraId="59243C19">
      <w:pPr>
        <w:pStyle w:val="44"/>
        <w:numPr>
          <w:ilvl w:val="0"/>
          <w:numId w:val="31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聯絡人：非必填</w:t>
      </w:r>
    </w:p>
    <w:p w14:paraId="75B67015">
      <w:pPr>
        <w:pStyle w:val="44"/>
        <w:numPr>
          <w:ilvl w:val="0"/>
          <w:numId w:val="31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聯絡人手機：非必填</w:t>
      </w:r>
    </w:p>
    <w:p w14:paraId="25B9835D">
      <w:pPr>
        <w:pStyle w:val="44"/>
        <w:numPr>
          <w:ilvl w:val="0"/>
          <w:numId w:val="31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469265</wp:posOffset>
            </wp:positionV>
            <wp:extent cx="9244330" cy="4126230"/>
            <wp:effectExtent l="0" t="0" r="0" b="7620"/>
            <wp:wrapTopAndBottom/>
            <wp:docPr id="19106246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624646" name="图片 1"/>
                    <pic:cNvPicPr>
                      <a:picLocks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126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備註：非必填</w:t>
      </w:r>
    </w:p>
    <w:p w14:paraId="61D1B4EA">
      <w:pPr>
        <w:pStyle w:val="44"/>
        <w:numPr>
          <w:ilvl w:val="0"/>
          <w:numId w:val="3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30" w:name="_Toc204959781"/>
      <w:r>
        <w:rPr>
          <w:rFonts w:hint="eastAsia" w:ascii="微软雅黑" w:hAnsi="微软雅黑" w:eastAsia="微软雅黑"/>
          <w:sz w:val="30"/>
          <w:szCs w:val="30"/>
        </w:rPr>
        <w:t>點選「刪除」：刪除廠商名單</w:t>
      </w:r>
      <w:bookmarkEnd w:id="330"/>
    </w:p>
    <w:p w14:paraId="65908DAC">
      <w:pPr>
        <w:pStyle w:val="44"/>
        <w:numPr>
          <w:ilvl w:val="0"/>
          <w:numId w:val="32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543560</wp:posOffset>
            </wp:positionV>
            <wp:extent cx="9286240" cy="4752340"/>
            <wp:effectExtent l="0" t="0" r="0" b="0"/>
            <wp:wrapTopAndBottom/>
            <wp:docPr id="13749165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916501" name="图片 1"/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6240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取消／確認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374BA949">
      <w:pPr>
        <w:pStyle w:val="44"/>
        <w:numPr>
          <w:ilvl w:val="0"/>
          <w:numId w:val="18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31" w:name="_Toc204959782"/>
      <w:r>
        <w:rPr>
          <w:rFonts w:hint="eastAsia" w:ascii="微软雅黑" w:hAnsi="微软雅黑" w:eastAsia="微软雅黑"/>
          <w:b/>
          <w:bCs/>
          <w:sz w:val="30"/>
          <w:szCs w:val="30"/>
        </w:rPr>
        <w:t>隱私權政策</w:t>
      </w:r>
      <w:bookmarkEnd w:id="331"/>
    </w:p>
    <w:p w14:paraId="080752E3">
      <w:pPr>
        <w:pStyle w:val="44"/>
        <w:numPr>
          <w:ilvl w:val="0"/>
          <w:numId w:val="3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586105</wp:posOffset>
            </wp:positionV>
            <wp:extent cx="9239250" cy="3444240"/>
            <wp:effectExtent l="0" t="0" r="0" b="3810"/>
            <wp:wrapTopAndBottom/>
            <wp:docPr id="21419984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998445" name="图片 1"/>
                    <pic:cNvPicPr>
                      <a:picLocks noChangeAspect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內容編輯</w:t>
      </w:r>
    </w:p>
    <w:p w14:paraId="59283A3C">
      <w:pPr>
        <w:pStyle w:val="44"/>
        <w:numPr>
          <w:ilvl w:val="0"/>
          <w:numId w:val="18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32" w:name="_Toc204959783"/>
      <w:r>
        <w:rPr>
          <w:rFonts w:hint="eastAsia" w:ascii="微软雅黑" w:hAnsi="微软雅黑" w:eastAsia="微软雅黑"/>
          <w:b/>
          <w:bCs/>
          <w:sz w:val="30"/>
          <w:szCs w:val="30"/>
        </w:rPr>
        <w:t>服務條款管理</w:t>
      </w:r>
      <w:bookmarkEnd w:id="332"/>
    </w:p>
    <w:p w14:paraId="250DF74D">
      <w:pPr>
        <w:pStyle w:val="44"/>
        <w:numPr>
          <w:ilvl w:val="0"/>
          <w:numId w:val="3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458470</wp:posOffset>
            </wp:positionV>
            <wp:extent cx="9241155" cy="3404870"/>
            <wp:effectExtent l="0" t="0" r="0" b="5080"/>
            <wp:wrapTopAndBottom/>
            <wp:docPr id="10547985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798548" name="图片 1"/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1155" cy="3404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內容編輯</w:t>
      </w:r>
    </w:p>
    <w:p w14:paraId="76C15CED">
      <w:pPr>
        <w:pStyle w:val="44"/>
        <w:numPr>
          <w:ilvl w:val="0"/>
          <w:numId w:val="1"/>
        </w:numPr>
        <w:outlineLvl w:val="0"/>
        <w:rPr>
          <w:rFonts w:ascii="微软雅黑" w:hAnsi="微软雅黑" w:eastAsia="微软雅黑"/>
          <w:b/>
          <w:bCs/>
          <w:sz w:val="30"/>
          <w:szCs w:val="30"/>
        </w:rPr>
      </w:pPr>
      <w:bookmarkStart w:id="333" w:name="_Toc204959784"/>
      <w:r>
        <w:rPr>
          <w:rFonts w:hint="eastAsia" w:ascii="微软雅黑" w:hAnsi="微软雅黑" w:eastAsia="微软雅黑"/>
          <w:b/>
          <w:bCs/>
          <w:sz w:val="30"/>
          <w:szCs w:val="30"/>
        </w:rPr>
        <w:t>物業管理</w:t>
      </w:r>
      <w:bookmarkEnd w:id="333"/>
    </w:p>
    <w:p w14:paraId="218E010D">
      <w:pPr>
        <w:pStyle w:val="44"/>
        <w:ind w:left="960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</w:t>
      </w:r>
      <w:r>
        <w:rPr>
          <w:rFonts w:ascii="Cambria Math" w:hAnsi="Cambria Math" w:eastAsia="微软雅黑" w:cs="Cambria Math"/>
          <w:sz w:val="30"/>
          <w:szCs w:val="30"/>
        </w:rPr>
        <w:t>⌵</w:t>
      </w:r>
      <w:r>
        <w:rPr>
          <w:rFonts w:hint="eastAsia" w:ascii="微软雅黑" w:hAnsi="微软雅黑" w:eastAsia="微软雅黑"/>
          <w:sz w:val="30"/>
          <w:szCs w:val="30"/>
        </w:rPr>
        <w:t>」左方功能列分類會向下展開顯示項目</w:t>
      </w:r>
    </w:p>
    <w:p w14:paraId="6ECDDB5D">
      <w:pPr>
        <w:pStyle w:val="44"/>
        <w:numPr>
          <w:ilvl w:val="0"/>
          <w:numId w:val="35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34" w:name="_Toc204959785"/>
      <w:r>
        <w:rPr>
          <w:rFonts w:hint="eastAsia" w:ascii="微软雅黑" w:hAnsi="微软雅黑" w:eastAsia="微软雅黑"/>
          <w:b/>
          <w:bCs/>
          <w:sz w:val="30"/>
          <w:szCs w:val="30"/>
        </w:rPr>
        <w:t>社區管理</w:t>
      </w:r>
      <w:bookmarkEnd w:id="334"/>
    </w:p>
    <w:p w14:paraId="4EA6F5CF">
      <w:pPr>
        <w:pStyle w:val="44"/>
        <w:numPr>
          <w:ilvl w:val="0"/>
          <w:numId w:val="3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35" w:name="_Toc204959786"/>
      <w:r>
        <w:rPr>
          <w:rFonts w:hint="eastAsia" w:ascii="微软雅黑" w:hAnsi="微软雅黑" w:eastAsia="微软雅黑"/>
          <w:sz w:val="30"/>
          <w:szCs w:val="30"/>
        </w:rPr>
        <w:t>點選「新增」：新增社區名稱</w:t>
      </w:r>
      <w:bookmarkEnd w:id="335"/>
    </w:p>
    <w:p w14:paraId="24AAF145">
      <w:pPr>
        <w:pStyle w:val="44"/>
        <w:numPr>
          <w:ilvl w:val="0"/>
          <w:numId w:val="3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15185534">
      <w:pPr>
        <w:pStyle w:val="44"/>
        <w:numPr>
          <w:ilvl w:val="0"/>
          <w:numId w:val="3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產權平方米：不可為空白</w:t>
      </w:r>
    </w:p>
    <w:p w14:paraId="29A28D40">
      <w:pPr>
        <w:pStyle w:val="44"/>
        <w:numPr>
          <w:ilvl w:val="0"/>
          <w:numId w:val="3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地址：不可為空白</w:t>
      </w:r>
    </w:p>
    <w:p w14:paraId="596C214B">
      <w:pPr>
        <w:pStyle w:val="44"/>
        <w:numPr>
          <w:ilvl w:val="0"/>
          <w:numId w:val="3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發送簡訊：選擇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是／否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277AF675">
      <w:pPr>
        <w:pStyle w:val="44"/>
        <w:numPr>
          <w:ilvl w:val="0"/>
          <w:numId w:val="3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501015</wp:posOffset>
            </wp:positionV>
            <wp:extent cx="9244330" cy="4180205"/>
            <wp:effectExtent l="0" t="0" r="0" b="0"/>
            <wp:wrapTopAndBottom/>
            <wp:docPr id="12338455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845590" name="图片 1"/>
                    <pic:cNvPicPr>
                      <a:picLocks noChangeAspect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180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ascii="微软雅黑" w:hAnsi="微软雅黑" w:eastAsia="微软雅黑"/>
        </w:rPr>
        <w:t xml:space="preserve"> </w:t>
      </w:r>
    </w:p>
    <w:p w14:paraId="7DF108BE">
      <w:pPr>
        <w:pStyle w:val="44"/>
        <w:numPr>
          <w:ilvl w:val="0"/>
          <w:numId w:val="3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36" w:name="_Toc204959787"/>
      <w:r>
        <w:rPr>
          <w:rFonts w:hint="eastAsia" w:ascii="微软雅黑" w:hAnsi="微软雅黑" w:eastAsia="微软雅黑"/>
          <w:sz w:val="30"/>
          <w:szCs w:val="30"/>
        </w:rPr>
        <w:t>點選「查詢」：透過“名稱／狀態”搜尋</w:t>
      </w:r>
      <w:bookmarkEnd w:id="336"/>
    </w:p>
    <w:p w14:paraId="48B8FDE6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521970</wp:posOffset>
            </wp:positionV>
            <wp:extent cx="9244330" cy="3540125"/>
            <wp:effectExtent l="0" t="0" r="0" b="3175"/>
            <wp:wrapTopAndBottom/>
            <wp:docPr id="14708744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874495" name="图片 1"/>
                    <pic:cNvPicPr>
                      <a:picLocks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54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36BDB1">
      <w:pPr>
        <w:pStyle w:val="44"/>
        <w:numPr>
          <w:ilvl w:val="0"/>
          <w:numId w:val="3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37" w:name="_Toc204959788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37"/>
    </w:p>
    <w:p w14:paraId="4912F7D5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416560</wp:posOffset>
            </wp:positionV>
            <wp:extent cx="9241790" cy="3774440"/>
            <wp:effectExtent l="0" t="0" r="0" b="0"/>
            <wp:wrapTopAndBottom/>
            <wp:docPr id="7080484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048429" name="图片 1"/>
                    <pic:cNvPicPr>
                      <a:picLocks noChangeAspect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1690" cy="37745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EFEA17">
      <w:pPr>
        <w:pStyle w:val="44"/>
        <w:numPr>
          <w:ilvl w:val="0"/>
          <w:numId w:val="3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38" w:name="_Toc204959789"/>
      <w:r>
        <w:rPr>
          <w:rFonts w:hint="eastAsia" w:ascii="微软雅黑" w:hAnsi="微软雅黑" w:eastAsia="微软雅黑"/>
          <w:sz w:val="30"/>
          <w:szCs w:val="30"/>
        </w:rPr>
        <w:t xml:space="preserve">點選「匯入樣板」：匯出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社區住戶資訊匯入樣板excel檔</w:t>
      </w:r>
      <w:r>
        <w:rPr>
          <w:rFonts w:ascii="微软雅黑" w:hAnsi="微软雅黑" w:eastAsia="微软雅黑"/>
          <w:sz w:val="30"/>
          <w:szCs w:val="30"/>
        </w:rPr>
        <w:t>”</w:t>
      </w:r>
      <w:bookmarkEnd w:id="338"/>
    </w:p>
    <w:p w14:paraId="5CB2EF28">
      <w:pPr>
        <w:pStyle w:val="44"/>
        <w:numPr>
          <w:ilvl w:val="0"/>
          <w:numId w:val="3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39" w:name="_Toc204959790"/>
      <w:r>
        <w:rPr>
          <w:rFonts w:hint="eastAsia" w:ascii="微软雅黑" w:hAnsi="微软雅黑" w:eastAsia="微软雅黑"/>
          <w:sz w:val="30"/>
          <w:szCs w:val="30"/>
        </w:rPr>
        <w:t>點選「匯入」：批量匯入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社區住戶資訊匯入樣板excel檔</w:t>
      </w:r>
      <w:r>
        <w:rPr>
          <w:rFonts w:ascii="微软雅黑" w:hAnsi="微软雅黑" w:eastAsia="微软雅黑"/>
          <w:sz w:val="30"/>
          <w:szCs w:val="30"/>
        </w:rPr>
        <w:t>”</w:t>
      </w:r>
      <w:bookmarkEnd w:id="339"/>
    </w:p>
    <w:p w14:paraId="5770E760">
      <w:pPr>
        <w:pStyle w:val="44"/>
        <w:numPr>
          <w:ilvl w:val="0"/>
          <w:numId w:val="36"/>
        </w:numPr>
        <w:outlineLvl w:val="2"/>
        <w:rPr>
          <w:rFonts w:ascii="微软雅黑" w:hAnsi="微软雅黑" w:eastAsia="微软雅黑"/>
          <w:sz w:val="30"/>
          <w:szCs w:val="30"/>
          <w:highlight w:val="yellow"/>
        </w:rPr>
      </w:pPr>
      <w:bookmarkStart w:id="340" w:name="_Toc204959791"/>
      <w:r>
        <w:rPr>
          <w:rFonts w:hint="eastAsia" w:ascii="微软雅黑" w:hAnsi="微软雅黑" w:eastAsia="微软雅黑"/>
          <w:sz w:val="30"/>
          <w:szCs w:val="30"/>
          <w:highlight w:val="yellow"/>
        </w:rPr>
        <w:t>點選「點數使用紀錄」：</w:t>
      </w:r>
      <w:bookmarkEnd w:id="340"/>
    </w:p>
    <w:p w14:paraId="32D04160">
      <w:pPr>
        <w:pStyle w:val="44"/>
        <w:numPr>
          <w:ilvl w:val="0"/>
          <w:numId w:val="3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41" w:name="_Toc204959792"/>
      <w:r>
        <w:rPr>
          <w:rFonts w:hint="eastAsia" w:ascii="微软雅黑" w:hAnsi="微软雅黑" w:eastAsia="微软雅黑"/>
          <w:sz w:val="30"/>
          <w:szCs w:val="30"/>
        </w:rPr>
        <w:t>點選「編輯」：編輯社區資訊</w:t>
      </w:r>
      <w:bookmarkEnd w:id="341"/>
    </w:p>
    <w:p w14:paraId="33CF95C4">
      <w:pPr>
        <w:pStyle w:val="44"/>
        <w:numPr>
          <w:ilvl w:val="0"/>
          <w:numId w:val="3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6A212354">
      <w:pPr>
        <w:pStyle w:val="44"/>
        <w:numPr>
          <w:ilvl w:val="0"/>
          <w:numId w:val="3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產權平方米：不可為空白</w:t>
      </w:r>
    </w:p>
    <w:p w14:paraId="7A68EF90">
      <w:pPr>
        <w:pStyle w:val="44"/>
        <w:numPr>
          <w:ilvl w:val="0"/>
          <w:numId w:val="3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地址：不可為空白</w:t>
      </w:r>
    </w:p>
    <w:p w14:paraId="4799DE3D">
      <w:pPr>
        <w:pStyle w:val="44"/>
        <w:numPr>
          <w:ilvl w:val="0"/>
          <w:numId w:val="3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發送簡訊：選擇 “是／否”</w:t>
      </w:r>
    </w:p>
    <w:p w14:paraId="680F6E16">
      <w:pPr>
        <w:pStyle w:val="44"/>
        <w:numPr>
          <w:ilvl w:val="0"/>
          <w:numId w:val="37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490220</wp:posOffset>
            </wp:positionV>
            <wp:extent cx="9244330" cy="4201160"/>
            <wp:effectExtent l="0" t="0" r="0" b="8890"/>
            <wp:wrapTopAndBottom/>
            <wp:docPr id="13163640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364074" name="图片 1"/>
                    <pic:cNvPicPr>
                      <a:picLocks noChangeAspect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20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狀態：選擇 “停用／啟用”</w:t>
      </w:r>
      <w:r>
        <w:rPr>
          <w:rFonts w:ascii="微软雅黑" w:hAnsi="微软雅黑" w:eastAsia="微软雅黑"/>
        </w:rPr>
        <w:t xml:space="preserve"> </w:t>
      </w:r>
    </w:p>
    <w:p w14:paraId="6444B847">
      <w:pPr>
        <w:pStyle w:val="44"/>
        <w:numPr>
          <w:ilvl w:val="0"/>
          <w:numId w:val="3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42" w:name="_Toc204959793"/>
      <w:r>
        <w:rPr>
          <w:rFonts w:hint="eastAsia" w:ascii="微软雅黑" w:hAnsi="微软雅黑" w:eastAsia="微软雅黑"/>
          <w:sz w:val="30"/>
          <w:szCs w:val="30"/>
        </w:rPr>
        <w:t>點選「刪除」：刪除社區資訊</w:t>
      </w:r>
      <w:bookmarkEnd w:id="342"/>
    </w:p>
    <w:p w14:paraId="67E7EE39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479425</wp:posOffset>
            </wp:positionV>
            <wp:extent cx="9240520" cy="3795395"/>
            <wp:effectExtent l="0" t="0" r="0" b="0"/>
            <wp:wrapTopAndBottom/>
            <wp:docPr id="3803625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362518" name="图片 1"/>
                    <pic:cNvPicPr>
                      <a:picLocks noChangeAspect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0520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rPr>
          <w:rFonts w:ascii="微软雅黑" w:hAnsi="微软雅黑" w:eastAsia="微软雅黑"/>
        </w:rPr>
        <w:t xml:space="preserve"> </w:t>
      </w:r>
    </w:p>
    <w:p w14:paraId="07BB931C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343" w:name="_Toc204959794"/>
      <w:r>
        <w:rPr>
          <w:rFonts w:hint="eastAsia" w:ascii="微软雅黑" w:hAnsi="微软雅黑" w:eastAsia="微软雅黑"/>
          <w:sz w:val="30"/>
          <w:szCs w:val="30"/>
        </w:rPr>
        <w:t>社區「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戶別管理</w:t>
      </w:r>
      <w:r>
        <w:rPr>
          <w:rFonts w:hint="eastAsia" w:ascii="微软雅黑" w:hAnsi="微软雅黑" w:eastAsia="微软雅黑"/>
          <w:sz w:val="30"/>
          <w:szCs w:val="30"/>
        </w:rPr>
        <w:t>」：新增社區戶別</w:t>
      </w:r>
      <w:bookmarkEnd w:id="343"/>
    </w:p>
    <w:p w14:paraId="0D1A2899">
      <w:pPr>
        <w:pStyle w:val="44"/>
        <w:numPr>
          <w:ilvl w:val="0"/>
          <w:numId w:val="3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44" w:name="_Toc204959795"/>
      <w:r>
        <w:rPr>
          <w:rFonts w:hint="eastAsia" w:ascii="微软雅黑" w:hAnsi="微软雅黑" w:eastAsia="微软雅黑"/>
          <w:sz w:val="30"/>
          <w:szCs w:val="30"/>
        </w:rPr>
        <w:t>點選「新增」：新增戶別號碼</w:t>
      </w:r>
      <w:bookmarkEnd w:id="344"/>
    </w:p>
    <w:p w14:paraId="03DD76E6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-1202690</wp:posOffset>
            </wp:positionV>
            <wp:extent cx="5571490" cy="9251315"/>
            <wp:effectExtent l="7937" t="0" r="0" b="0"/>
            <wp:wrapTight wrapText="bothSides">
              <wp:wrapPolygon>
                <wp:start x="21569" y="-19"/>
                <wp:lineTo x="78" y="-19"/>
                <wp:lineTo x="78" y="21553"/>
                <wp:lineTo x="21569" y="21553"/>
                <wp:lineTo x="21569" y="-19"/>
              </wp:wrapPolygon>
            </wp:wrapTight>
            <wp:docPr id="18381424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142434" name="图片 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21" t="666" r="-407" b="5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571490" cy="925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戶別：不可為空白</w:t>
      </w:r>
    </w:p>
    <w:p w14:paraId="598A4A33">
      <w:pPr>
        <w:pStyle w:val="44"/>
        <w:ind w:left="288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479425</wp:posOffset>
            </wp:positionV>
            <wp:extent cx="9258935" cy="4189095"/>
            <wp:effectExtent l="0" t="0" r="0" b="1905"/>
            <wp:wrapTopAndBottom/>
            <wp:docPr id="13050344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034427" name="图片 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71" t="56594"/>
                    <a:stretch>
                      <a:fillRect/>
                    </a:stretch>
                  </pic:blipFill>
                  <pic:spPr>
                    <a:xfrm>
                      <a:off x="0" y="0"/>
                      <a:ext cx="9258935" cy="418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0ECEC1">
      <w:pPr>
        <w:pStyle w:val="44"/>
        <w:numPr>
          <w:ilvl w:val="0"/>
          <w:numId w:val="3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45" w:name="_Toc204959796"/>
      <w:r>
        <w:rPr>
          <w:rFonts w:hint="eastAsia" w:ascii="微软雅黑" w:hAnsi="微软雅黑" w:eastAsia="微软雅黑"/>
          <w:sz w:val="30"/>
          <w:szCs w:val="30"/>
        </w:rPr>
        <w:t>點選「查詢」：透過“戶別／新增時間”搜尋</w:t>
      </w:r>
      <w:bookmarkEnd w:id="345"/>
    </w:p>
    <w:p w14:paraId="6F6273E4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405130</wp:posOffset>
            </wp:positionV>
            <wp:extent cx="9208770" cy="4199255"/>
            <wp:effectExtent l="0" t="0" r="0" b="0"/>
            <wp:wrapTopAndBottom/>
            <wp:docPr id="16493979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397982" name="图片 1"/>
                    <pic:cNvPicPr>
                      <a:picLocks noChangeAspect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8770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B77154">
      <w:pPr>
        <w:pStyle w:val="44"/>
        <w:numPr>
          <w:ilvl w:val="0"/>
          <w:numId w:val="3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46" w:name="_Toc204959797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46"/>
    </w:p>
    <w:p w14:paraId="53F62691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447675</wp:posOffset>
            </wp:positionV>
            <wp:extent cx="9244330" cy="4552950"/>
            <wp:effectExtent l="0" t="0" r="0" b="0"/>
            <wp:wrapTopAndBottom/>
            <wp:docPr id="12526011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601166" name="图片 1"/>
                    <pic:cNvPicPr>
                      <a:picLocks noChangeAspect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E62807">
      <w:pPr>
        <w:pStyle w:val="44"/>
        <w:numPr>
          <w:ilvl w:val="0"/>
          <w:numId w:val="3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47" w:name="_Toc204959798"/>
      <w:r>
        <w:rPr>
          <w:rFonts w:hint="eastAsia" w:ascii="微软雅黑" w:hAnsi="微软雅黑" w:eastAsia="微软雅黑"/>
          <w:sz w:val="30"/>
          <w:szCs w:val="30"/>
        </w:rPr>
        <w:t>點選「編輯」：編輯戶別號碼</w:t>
      </w:r>
      <w:bookmarkEnd w:id="347"/>
    </w:p>
    <w:p w14:paraId="3D4B094B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457200</wp:posOffset>
            </wp:positionV>
            <wp:extent cx="9021445" cy="5560695"/>
            <wp:effectExtent l="0" t="0" r="8890" b="2540"/>
            <wp:wrapTopAndBottom/>
            <wp:docPr id="19380957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095745" name="图片 1"/>
                    <pic:cNvPicPr>
                      <a:picLocks noChangeAspect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1356" cy="5560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戶別：不可為空白</w:t>
      </w:r>
    </w:p>
    <w:p w14:paraId="36F0C162">
      <w:pPr>
        <w:pStyle w:val="44"/>
        <w:numPr>
          <w:ilvl w:val="0"/>
          <w:numId w:val="3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48" w:name="_Toc204959799"/>
      <w:r>
        <w:rPr>
          <w:rFonts w:hint="eastAsia" w:ascii="微软雅黑" w:hAnsi="微软雅黑" w:eastAsia="微软雅黑"/>
          <w:sz w:val="30"/>
          <w:szCs w:val="30"/>
        </w:rPr>
        <w:t>點選「刪除」：刪除戶別號碼</w:t>
      </w:r>
      <w:bookmarkEnd w:id="348"/>
    </w:p>
    <w:p w14:paraId="6E764765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458470</wp:posOffset>
            </wp:positionV>
            <wp:extent cx="9244330" cy="5205095"/>
            <wp:effectExtent l="0" t="0" r="0" b="0"/>
            <wp:wrapTopAndBottom/>
            <wp:docPr id="6290924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092425" name="图片 1"/>
                    <pic:cNvPicPr>
                      <a:picLocks noChangeAspect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5205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rPr>
          <w:rFonts w:ascii="微软雅黑" w:hAnsi="微软雅黑" w:eastAsia="微软雅黑"/>
        </w:rPr>
        <w:t xml:space="preserve"> </w:t>
      </w:r>
    </w:p>
    <w:p w14:paraId="7CE77C10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349" w:name="_Toc204959800"/>
      <w:r>
        <w:rPr>
          <w:rFonts w:hint="eastAsia" w:ascii="微软雅黑" w:hAnsi="微软雅黑" w:eastAsia="微软雅黑"/>
          <w:sz w:val="30"/>
          <w:szCs w:val="30"/>
        </w:rPr>
        <w:t>社區「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棟別管理</w:t>
      </w:r>
      <w:r>
        <w:rPr>
          <w:rFonts w:hint="eastAsia" w:ascii="微软雅黑" w:hAnsi="微软雅黑" w:eastAsia="微软雅黑"/>
          <w:sz w:val="30"/>
          <w:szCs w:val="30"/>
        </w:rPr>
        <w:t>」：新增社區棟別</w:t>
      </w:r>
      <w:bookmarkEnd w:id="349"/>
    </w:p>
    <w:p w14:paraId="01972247">
      <w:pPr>
        <w:pStyle w:val="44"/>
        <w:numPr>
          <w:ilvl w:val="0"/>
          <w:numId w:val="4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50" w:name="_Toc204959801"/>
      <w:r>
        <w:rPr>
          <w:rFonts w:hint="eastAsia" w:ascii="微软雅黑" w:hAnsi="微软雅黑" w:eastAsia="微软雅黑"/>
          <w:sz w:val="30"/>
          <w:szCs w:val="30"/>
        </w:rPr>
        <w:t>點選「新增」：新增棟別名稱</w:t>
      </w:r>
      <w:bookmarkEnd w:id="350"/>
    </w:p>
    <w:p w14:paraId="1E0AAE6D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443865</wp:posOffset>
            </wp:positionV>
            <wp:extent cx="6480175" cy="6322695"/>
            <wp:effectExtent l="0" t="0" r="0" b="1905"/>
            <wp:wrapTopAndBottom/>
            <wp:docPr id="9396639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63914" name="图片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2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棟別：不可為空白</w:t>
      </w:r>
    </w:p>
    <w:p w14:paraId="1AD23AA8">
      <w:pPr>
        <w:pStyle w:val="44"/>
        <w:numPr>
          <w:ilvl w:val="0"/>
          <w:numId w:val="4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51" w:name="_Toc204959802"/>
      <w:r>
        <w:rPr>
          <w:rFonts w:hint="eastAsia" w:ascii="微软雅黑" w:hAnsi="微软雅黑" w:eastAsia="微软雅黑"/>
          <w:sz w:val="30"/>
          <w:szCs w:val="30"/>
        </w:rPr>
        <w:t>點選「查詢」：透過“棟別／新增時間”搜尋</w:t>
      </w:r>
      <w:bookmarkEnd w:id="351"/>
    </w:p>
    <w:p w14:paraId="1E94ACCE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415290</wp:posOffset>
            </wp:positionV>
            <wp:extent cx="9246870" cy="2530475"/>
            <wp:effectExtent l="0" t="0" r="0" b="3175"/>
            <wp:wrapTopAndBottom/>
            <wp:docPr id="5933504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350412" name="图片 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687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EE9BADA">
      <w:pPr>
        <w:pStyle w:val="44"/>
        <w:numPr>
          <w:ilvl w:val="0"/>
          <w:numId w:val="4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52" w:name="_Toc204959803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52"/>
    </w:p>
    <w:p w14:paraId="225B1845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447675</wp:posOffset>
            </wp:positionV>
            <wp:extent cx="9382125" cy="2615565"/>
            <wp:effectExtent l="0" t="0" r="9525" b="0"/>
            <wp:wrapTopAndBottom/>
            <wp:docPr id="190744606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446068" name="图片 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82125" cy="261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E2100B6">
      <w:pPr>
        <w:pStyle w:val="44"/>
        <w:numPr>
          <w:ilvl w:val="0"/>
          <w:numId w:val="4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53" w:name="_Toc204959804"/>
      <w:r>
        <w:rPr>
          <w:rFonts w:hint="eastAsia" w:ascii="微软雅黑" w:hAnsi="微软雅黑" w:eastAsia="微软雅黑"/>
          <w:sz w:val="30"/>
          <w:szCs w:val="30"/>
        </w:rPr>
        <w:t>點選「編輯」：編輯棟別名稱</w:t>
      </w:r>
      <w:bookmarkEnd w:id="353"/>
    </w:p>
    <w:p w14:paraId="2324EE65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542925</wp:posOffset>
            </wp:positionV>
            <wp:extent cx="9230995" cy="3497580"/>
            <wp:effectExtent l="0" t="0" r="8255" b="7620"/>
            <wp:wrapTopAndBottom/>
            <wp:docPr id="3966849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684912" name="图片 1"/>
                    <pic:cNvPicPr>
                      <a:picLocks noChangeAspect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0995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棟別：不可為空白</w:t>
      </w:r>
    </w:p>
    <w:p w14:paraId="5ADA5139">
      <w:pPr>
        <w:pStyle w:val="44"/>
        <w:numPr>
          <w:ilvl w:val="0"/>
          <w:numId w:val="4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54" w:name="_Toc204959805"/>
      <w:r>
        <w:rPr>
          <w:rFonts w:hint="eastAsia" w:ascii="微软雅黑" w:hAnsi="微软雅黑" w:eastAsia="微软雅黑"/>
          <w:sz w:val="30"/>
          <w:szCs w:val="30"/>
        </w:rPr>
        <w:t>點選「刪除」：刪除棟別名稱</w:t>
      </w:r>
      <w:bookmarkEnd w:id="354"/>
    </w:p>
    <w:p w14:paraId="1DC79FB1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596265</wp:posOffset>
            </wp:positionV>
            <wp:extent cx="9244330" cy="3175635"/>
            <wp:effectExtent l="0" t="0" r="0" b="5715"/>
            <wp:wrapTopAndBottom/>
            <wp:docPr id="21376781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678173" name="图片 1"/>
                    <pic:cNvPicPr>
                      <a:picLocks noChangeAspect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175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rPr>
          <w:rFonts w:ascii="微软雅黑" w:hAnsi="微软雅黑" w:eastAsia="微软雅黑"/>
        </w:rPr>
        <w:t xml:space="preserve"> </w:t>
      </w:r>
    </w:p>
    <w:p w14:paraId="78712C0F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355" w:name="_Toc204959806"/>
      <w:r>
        <w:rPr>
          <w:rFonts w:hint="eastAsia" w:ascii="微软雅黑" w:hAnsi="微软雅黑" w:eastAsia="微软雅黑"/>
          <w:sz w:val="30"/>
          <w:szCs w:val="30"/>
        </w:rPr>
        <w:t>社區「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汽車機位管理</w:t>
      </w:r>
      <w:r>
        <w:rPr>
          <w:rFonts w:hint="eastAsia" w:ascii="微软雅黑" w:hAnsi="微软雅黑" w:eastAsia="微软雅黑"/>
          <w:sz w:val="30"/>
          <w:szCs w:val="30"/>
        </w:rPr>
        <w:t>」：新增戶別汽車機位</w:t>
      </w:r>
      <w:bookmarkEnd w:id="355"/>
    </w:p>
    <w:p w14:paraId="6E4D2DE0">
      <w:pPr>
        <w:pStyle w:val="44"/>
        <w:numPr>
          <w:ilvl w:val="0"/>
          <w:numId w:val="4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56" w:name="_Toc204959807"/>
      <w:r>
        <w:rPr>
          <w:rFonts w:hint="eastAsia" w:ascii="微软雅黑" w:hAnsi="微软雅黑" w:eastAsia="微软雅黑"/>
          <w:sz w:val="30"/>
          <w:szCs w:val="30"/>
        </w:rPr>
        <w:t>點選「新增」：新增戶別汽車機位</w:t>
      </w:r>
      <w:bookmarkEnd w:id="356"/>
    </w:p>
    <w:p w14:paraId="21E5E20A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戶別：選擇 戶別號碼綁定</w:t>
      </w:r>
    </w:p>
    <w:p w14:paraId="6C62900C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新增路徑（物業管理＞社區管理＞選擇該社區名稱，點選“戶別管理” ＞新增戶別號碼）</w:t>
      </w:r>
    </w:p>
    <w:p w14:paraId="6EDD542A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類型：選擇“機車位／平面汽車位／機械汽車位”</w:t>
      </w:r>
    </w:p>
    <w:p w14:paraId="16E8A922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495935</wp:posOffset>
            </wp:positionV>
            <wp:extent cx="6480175" cy="6764020"/>
            <wp:effectExtent l="0" t="0" r="0" b="0"/>
            <wp:wrapTopAndBottom/>
            <wp:docPr id="18796103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610319" name="图片 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76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數量：不可為空白</w:t>
      </w:r>
    </w:p>
    <w:p w14:paraId="0B1D5042">
      <w:pPr>
        <w:pStyle w:val="44"/>
        <w:numPr>
          <w:ilvl w:val="0"/>
          <w:numId w:val="4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57" w:name="_Toc204959808"/>
      <w:r>
        <w:rPr>
          <w:rFonts w:hint="eastAsia" w:ascii="微软雅黑" w:hAnsi="微软雅黑" w:eastAsia="微软雅黑"/>
          <w:sz w:val="30"/>
          <w:szCs w:val="30"/>
        </w:rPr>
        <w:t>點選「查詢」：透過“戶別”搜尋</w:t>
      </w:r>
      <w:bookmarkEnd w:id="357"/>
    </w:p>
    <w:p w14:paraId="6ADE2C12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501015</wp:posOffset>
            </wp:positionV>
            <wp:extent cx="9251315" cy="2562225"/>
            <wp:effectExtent l="0" t="0" r="6985" b="9525"/>
            <wp:wrapTopAndBottom/>
            <wp:docPr id="17133885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388521" name="图片 1"/>
                    <pic:cNvPicPr>
                      <a:picLocks noChangeAspect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31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72E7AA">
      <w:pPr>
        <w:pStyle w:val="44"/>
        <w:numPr>
          <w:ilvl w:val="0"/>
          <w:numId w:val="4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58" w:name="_Toc204959809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58"/>
    </w:p>
    <w:p w14:paraId="4DB922D5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413385</wp:posOffset>
            </wp:positionV>
            <wp:extent cx="9244330" cy="2533650"/>
            <wp:effectExtent l="0" t="0" r="0" b="0"/>
            <wp:wrapTopAndBottom/>
            <wp:docPr id="3959334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933469" name="图片 1"/>
                    <pic:cNvPicPr>
                      <a:picLocks noChangeAspect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640" cy="2533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C0F7B0">
      <w:pPr>
        <w:pStyle w:val="44"/>
        <w:numPr>
          <w:ilvl w:val="0"/>
          <w:numId w:val="4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59" w:name="_Toc204959810"/>
      <w:r>
        <w:rPr>
          <w:rFonts w:hint="eastAsia" w:ascii="微软雅黑" w:hAnsi="微软雅黑" w:eastAsia="微软雅黑"/>
          <w:sz w:val="30"/>
          <w:szCs w:val="30"/>
        </w:rPr>
        <w:t>點選「編輯」：編輯戶別汽車機位</w:t>
      </w:r>
      <w:bookmarkEnd w:id="359"/>
    </w:p>
    <w:p w14:paraId="74EAE6D6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戶別：選擇 戶別號碼綁定</w:t>
      </w:r>
    </w:p>
    <w:p w14:paraId="72A6A004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新增路徑（物業管理＞社區管理＞選擇該社區名稱，點選“戶別管理” ＞新增戶別號碼）</w:t>
      </w:r>
    </w:p>
    <w:p w14:paraId="7D55B874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類型：選擇“機車位／平面汽車位／機械汽車位”</w:t>
      </w:r>
    </w:p>
    <w:p w14:paraId="5C9235D9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436880</wp:posOffset>
            </wp:positionV>
            <wp:extent cx="9144000" cy="3754120"/>
            <wp:effectExtent l="0" t="0" r="0" b="0"/>
            <wp:wrapTopAndBottom/>
            <wp:docPr id="68326915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269159" name="图片 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3754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數量：不可為空白</w:t>
      </w:r>
    </w:p>
    <w:p w14:paraId="5A96C5BD">
      <w:pPr>
        <w:pStyle w:val="44"/>
        <w:numPr>
          <w:ilvl w:val="0"/>
          <w:numId w:val="4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60" w:name="_Toc204959811"/>
      <w:r>
        <w:rPr>
          <w:rFonts w:hint="eastAsia" w:ascii="微软雅黑" w:hAnsi="微软雅黑" w:eastAsia="微软雅黑"/>
          <w:sz w:val="30"/>
          <w:szCs w:val="30"/>
        </w:rPr>
        <w:t>點選「刪除」：刪除戶別汽車機位</w:t>
      </w:r>
      <w:bookmarkEnd w:id="360"/>
    </w:p>
    <w:p w14:paraId="789BB535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margin">
              <wp:posOffset>-117475</wp:posOffset>
            </wp:positionH>
            <wp:positionV relativeFrom="paragraph">
              <wp:posOffset>521970</wp:posOffset>
            </wp:positionV>
            <wp:extent cx="9364345" cy="3263900"/>
            <wp:effectExtent l="0" t="0" r="8255" b="0"/>
            <wp:wrapTopAndBottom/>
            <wp:docPr id="6905935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593534" name="图片 1"/>
                    <pic:cNvPicPr>
                      <a:picLocks noChangeAspect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4345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rPr>
          <w:rFonts w:ascii="微软雅黑" w:hAnsi="微软雅黑" w:eastAsia="微软雅黑"/>
        </w:rPr>
        <w:t xml:space="preserve"> </w:t>
      </w:r>
    </w:p>
    <w:p w14:paraId="2C3584CF">
      <w:pPr>
        <w:pStyle w:val="44"/>
        <w:numPr>
          <w:ilvl w:val="0"/>
          <w:numId w:val="35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61" w:name="_Toc204959812"/>
      <w:r>
        <w:rPr>
          <w:rFonts w:hint="eastAsia" w:ascii="微软雅黑" w:hAnsi="微软雅黑" w:eastAsia="微软雅黑"/>
          <w:b/>
          <w:bCs/>
          <w:sz w:val="30"/>
          <w:szCs w:val="30"/>
        </w:rPr>
        <w:t>住戶管理</w:t>
      </w:r>
      <w:bookmarkEnd w:id="361"/>
    </w:p>
    <w:p w14:paraId="32CD5332">
      <w:pPr>
        <w:pStyle w:val="44"/>
        <w:numPr>
          <w:ilvl w:val="0"/>
          <w:numId w:val="4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62" w:name="_Toc204959813"/>
      <w:r>
        <w:rPr>
          <w:rFonts w:hint="eastAsia" w:ascii="微软雅黑" w:hAnsi="微软雅黑" w:eastAsia="微软雅黑"/>
          <w:sz w:val="30"/>
          <w:szCs w:val="30"/>
        </w:rPr>
        <w:t>點選「新增」：新增社區住戶資訊</w:t>
      </w:r>
      <w:bookmarkEnd w:id="362"/>
    </w:p>
    <w:p w14:paraId="37C913CD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4D8E0CC0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649353E0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戶別：選擇 戶別號碼綁定</w:t>
      </w:r>
    </w:p>
    <w:p w14:paraId="6B0EFDDD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新增路徑（物業管理＞社區管理＞選擇該社區名稱，點選“戶別管理” ＞新增戶別號碼）</w:t>
      </w:r>
    </w:p>
    <w:p w14:paraId="4C9F648A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棟別：選擇 棟別名稱綁定</w:t>
      </w:r>
    </w:p>
    <w:p w14:paraId="691A0FC0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新增路徑（物業管理＞社區管理＞選擇該社區名稱，點選“棟別管理” ＞新增棟別名稱）</w:t>
      </w:r>
    </w:p>
    <w:p w14:paraId="248FCF9C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住戶標籤：不可為空白</w:t>
      </w:r>
    </w:p>
    <w:p w14:paraId="6D19CD71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姓名：不可為空白</w:t>
      </w:r>
    </w:p>
    <w:p w14:paraId="0B1BA41A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手機：社區住戶APP登入帳號，不可為空白</w:t>
      </w:r>
    </w:p>
    <w:p w14:paraId="76368A60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密碼：社區住戶APP登入密碼，不可為空白</w:t>
      </w:r>
    </w:p>
    <w:p w14:paraId="519B514A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地址：不可為空白</w:t>
      </w:r>
    </w:p>
    <w:p w14:paraId="6F41469D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產權平方米：非必填</w:t>
      </w:r>
    </w:p>
    <w:p w14:paraId="773A4323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555625</wp:posOffset>
            </wp:positionV>
            <wp:extent cx="9250045" cy="3963670"/>
            <wp:effectExtent l="0" t="0" r="8255" b="0"/>
            <wp:wrapTopAndBottom/>
            <wp:docPr id="14674326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432641" name="图片 1"/>
                    <pic:cNvPicPr>
                      <a:picLocks noChangeAspect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3963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其他資訊欄位：非必填</w:t>
      </w:r>
    </w:p>
    <w:p w14:paraId="6F679B2C">
      <w:pPr>
        <w:pStyle w:val="44"/>
        <w:numPr>
          <w:ilvl w:val="0"/>
          <w:numId w:val="4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63" w:name="_Toc204959814"/>
      <w:r>
        <w:rPr>
          <w:rFonts w:hint="eastAsia" w:ascii="微软雅黑" w:hAnsi="微软雅黑" w:eastAsia="微软雅黑"/>
          <w:sz w:val="30"/>
          <w:szCs w:val="30"/>
        </w:rPr>
        <w:t>點選「查詢」：透過“關鍵字／狀態／社區／住戶標籤／住戶類型／登入”搜尋</w:t>
      </w:r>
      <w:bookmarkEnd w:id="363"/>
    </w:p>
    <w:p w14:paraId="299BA977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511810</wp:posOffset>
            </wp:positionV>
            <wp:extent cx="9243695" cy="2327910"/>
            <wp:effectExtent l="0" t="0" r="0" b="0"/>
            <wp:wrapTopAndBottom/>
            <wp:docPr id="257762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76235" name="图片 1"/>
                    <pic:cNvPicPr>
                      <a:picLocks noChangeAspect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3695" cy="2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528606">
      <w:pPr>
        <w:pStyle w:val="44"/>
        <w:numPr>
          <w:ilvl w:val="0"/>
          <w:numId w:val="4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64" w:name="_Toc204959815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64"/>
    </w:p>
    <w:p w14:paraId="2E268B0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607060</wp:posOffset>
            </wp:positionV>
            <wp:extent cx="9292590" cy="2825750"/>
            <wp:effectExtent l="0" t="0" r="3810" b="0"/>
            <wp:wrapTopAndBottom/>
            <wp:docPr id="12028450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845041" name="图片 1"/>
                    <pic:cNvPicPr>
                      <a:picLocks noChangeAspect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2590" cy="282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CE33D5">
      <w:pPr>
        <w:pStyle w:val="44"/>
        <w:numPr>
          <w:ilvl w:val="0"/>
          <w:numId w:val="4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65" w:name="_Toc204959816"/>
      <w:r>
        <w:rPr>
          <w:rFonts w:hint="eastAsia" w:ascii="微软雅黑" w:hAnsi="微软雅黑" w:eastAsia="微软雅黑"/>
          <w:sz w:val="30"/>
          <w:szCs w:val="30"/>
        </w:rPr>
        <w:t>點選「編輯」：編輯社區住戶資訊</w:t>
      </w:r>
      <w:bookmarkEnd w:id="365"/>
    </w:p>
    <w:p w14:paraId="14A740FB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6F74A569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68FAB13E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戶別：選擇 戶別號碼綁定</w:t>
      </w:r>
    </w:p>
    <w:p w14:paraId="746E7A5A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新增路徑（物業管理＞社區管理＞選擇該社區名稱，點選“戶別管理” ＞新增戶別號碼）</w:t>
      </w:r>
    </w:p>
    <w:p w14:paraId="4D58BEF0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棟別：選擇 棟別名稱綁定</w:t>
      </w:r>
    </w:p>
    <w:p w14:paraId="60A1DAEC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新增路徑（物業管理＞社區管理＞選擇該社區名稱，點選“棟別管理” ＞新增棟別名稱）</w:t>
      </w:r>
    </w:p>
    <w:p w14:paraId="50D2C75A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住戶標籤：不可為空白</w:t>
      </w:r>
    </w:p>
    <w:p w14:paraId="3C58727E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姓名：不可為空白</w:t>
      </w:r>
    </w:p>
    <w:p w14:paraId="282D0EB0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手機：社區住戶APP登入帳號，不可為空白</w:t>
      </w:r>
    </w:p>
    <w:p w14:paraId="63993147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密碼：社區住戶APP登入密碼，不可為空白</w:t>
      </w:r>
    </w:p>
    <w:p w14:paraId="07046B9B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地址：不可為空白</w:t>
      </w:r>
    </w:p>
    <w:p w14:paraId="4FA0C19F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產權平方米：非必填</w:t>
      </w:r>
    </w:p>
    <w:p w14:paraId="6530BFF5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543560</wp:posOffset>
            </wp:positionV>
            <wp:extent cx="9252585" cy="3965575"/>
            <wp:effectExtent l="0" t="0" r="5715" b="0"/>
            <wp:wrapTopAndBottom/>
            <wp:docPr id="10421178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117841" name="图片 1"/>
                    <pic:cNvPicPr>
                      <a:picLocks noChangeAspect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585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其他資訊欄位：非必填</w:t>
      </w:r>
    </w:p>
    <w:p w14:paraId="2B63AC4A">
      <w:pPr>
        <w:pStyle w:val="44"/>
        <w:numPr>
          <w:ilvl w:val="0"/>
          <w:numId w:val="4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66" w:name="_Toc204959817"/>
      <w:r>
        <w:rPr>
          <w:rFonts w:hint="eastAsia" w:ascii="微软雅黑" w:hAnsi="微软雅黑" w:eastAsia="微软雅黑"/>
          <w:sz w:val="30"/>
          <w:szCs w:val="30"/>
        </w:rPr>
        <w:t>點選「過戶」：異動社區住戶資訊</w:t>
      </w:r>
      <w:bookmarkEnd w:id="366"/>
    </w:p>
    <w:p w14:paraId="6A4FCC82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社區已綁定</w:t>
      </w:r>
    </w:p>
    <w:p w14:paraId="5BE865BB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戶別：選擇 戶別已綁定</w:t>
      </w:r>
    </w:p>
    <w:p w14:paraId="220EA321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棟別：選擇 棟別名稱綁定</w:t>
      </w:r>
    </w:p>
    <w:p w14:paraId="2694E78E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新增路徑（物業管理＞社區管理＞選擇該社區名稱，點選“棟別管理” ＞新增棟別名稱）</w:t>
      </w:r>
    </w:p>
    <w:p w14:paraId="47F1AA26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住戶標籤：不可為空白</w:t>
      </w:r>
    </w:p>
    <w:p w14:paraId="3983FFC3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姓名：不可為空白</w:t>
      </w:r>
    </w:p>
    <w:p w14:paraId="17F7B921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手機：社區住戶APP登入帳號，不可為空白</w:t>
      </w:r>
    </w:p>
    <w:p w14:paraId="1585DFF0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密碼：社區住戶APP登入密碼，不可為空白</w:t>
      </w:r>
    </w:p>
    <w:p w14:paraId="4BECAF76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地址：不可為空白</w:t>
      </w:r>
    </w:p>
    <w:p w14:paraId="52142153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產權平方米：非必填</w:t>
      </w:r>
    </w:p>
    <w:p w14:paraId="35FACFF8">
      <w:pPr>
        <w:pStyle w:val="44"/>
        <w:numPr>
          <w:ilvl w:val="0"/>
          <w:numId w:val="38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640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516255</wp:posOffset>
            </wp:positionV>
            <wp:extent cx="9251950" cy="5455920"/>
            <wp:effectExtent l="0" t="0" r="6350" b="0"/>
            <wp:wrapTopAndBottom/>
            <wp:docPr id="18335731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573101" name="图片 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45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其他欄位：非必填</w:t>
      </w:r>
    </w:p>
    <w:p w14:paraId="668E9C67">
      <w:pPr>
        <w:pStyle w:val="44"/>
        <w:ind w:left="2880"/>
        <w:rPr>
          <w:rFonts w:hint="eastAsia"/>
        </w:rPr>
      </w:pPr>
    </w:p>
    <w:p w14:paraId="4274E5BC">
      <w:pPr>
        <w:pStyle w:val="44"/>
        <w:ind w:left="2880"/>
        <w:rPr>
          <w:rFonts w:hint="eastAsia"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449580</wp:posOffset>
            </wp:positionV>
            <wp:extent cx="9248140" cy="2334895"/>
            <wp:effectExtent l="0" t="0" r="0" b="8255"/>
            <wp:wrapTopAndBottom/>
            <wp:docPr id="185636346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363465" name="图片 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8140" cy="2334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3E3589">
      <w:pPr>
        <w:pStyle w:val="44"/>
        <w:numPr>
          <w:ilvl w:val="0"/>
          <w:numId w:val="2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67" w:name="_Toc204959818"/>
      <w:r>
        <w:rPr>
          <w:rFonts w:hint="eastAsia" w:ascii="微软雅黑" w:hAnsi="微软雅黑" w:eastAsia="微软雅黑"/>
          <w:sz w:val="30"/>
          <w:szCs w:val="30"/>
        </w:rPr>
        <w:t>點選「刪除」：刪除社區住戶資訊</w:t>
      </w:r>
      <w:bookmarkEnd w:id="367"/>
    </w:p>
    <w:p w14:paraId="464E2868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490855</wp:posOffset>
            </wp:positionV>
            <wp:extent cx="9279890" cy="2870200"/>
            <wp:effectExtent l="0" t="0" r="0" b="6350"/>
            <wp:wrapTopAndBottom/>
            <wp:docPr id="117039396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393965" name="图片 6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79890" cy="287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</w:p>
    <w:p w14:paraId="0FBF7791">
      <w:pPr>
        <w:pStyle w:val="44"/>
        <w:numPr>
          <w:ilvl w:val="0"/>
          <w:numId w:val="35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68" w:name="_Toc204959819"/>
      <w:r>
        <w:rPr>
          <w:rFonts w:hint="eastAsia" w:ascii="微软雅黑" w:hAnsi="微软雅黑" w:eastAsia="微软雅黑"/>
          <w:b/>
          <w:bCs/>
          <w:sz w:val="30"/>
          <w:szCs w:val="30"/>
        </w:rPr>
        <w:t>會議管理</w:t>
      </w:r>
      <w:bookmarkEnd w:id="368"/>
    </w:p>
    <w:p w14:paraId="34E4FF50">
      <w:pPr>
        <w:pStyle w:val="44"/>
        <w:numPr>
          <w:ilvl w:val="0"/>
          <w:numId w:val="4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69" w:name="_Toc204959820"/>
      <w:r>
        <w:rPr>
          <w:rFonts w:hint="eastAsia" w:ascii="微软雅黑" w:hAnsi="微软雅黑" w:eastAsia="微软雅黑"/>
          <w:sz w:val="30"/>
          <w:szCs w:val="30"/>
        </w:rPr>
        <w:t>點選「新增」：新增會議議題</w:t>
      </w:r>
      <w:bookmarkEnd w:id="369"/>
    </w:p>
    <w:p w14:paraId="36626CEF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7CDC4A3D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739623FE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會議名稱：不可為空白</w:t>
      </w:r>
    </w:p>
    <w:p w14:paraId="33558EA4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設定會議類型：選擇“區分權會投票／委員會投票”</w:t>
      </w:r>
    </w:p>
    <w:p w14:paraId="72BB87A1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會議時間：不可為空白</w:t>
      </w:r>
    </w:p>
    <w:p w14:paraId="7B41C633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490220</wp:posOffset>
            </wp:positionV>
            <wp:extent cx="9244330" cy="3952875"/>
            <wp:effectExtent l="0" t="0" r="0" b="9525"/>
            <wp:wrapTopAndBottom/>
            <wp:docPr id="11675959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595929" name="图片 1"/>
                    <pic:cNvPicPr>
                      <a:picLocks noChangeAspect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其他欄位：依需求設定</w:t>
      </w:r>
    </w:p>
    <w:p w14:paraId="05601857">
      <w:pPr>
        <w:pStyle w:val="44"/>
        <w:numPr>
          <w:ilvl w:val="0"/>
          <w:numId w:val="4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70" w:name="_Toc204959821"/>
      <w:r>
        <w:rPr>
          <w:rFonts w:hint="eastAsia" w:ascii="微软雅黑" w:hAnsi="微软雅黑" w:eastAsia="微软雅黑"/>
          <w:sz w:val="30"/>
          <w:szCs w:val="30"/>
        </w:rPr>
        <w:t>點選「查詢」：透過“關鍵字／會議類型／狀態／社區”搜尋</w:t>
      </w:r>
      <w:bookmarkEnd w:id="370"/>
    </w:p>
    <w:p w14:paraId="5AA725A2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posOffset>194310</wp:posOffset>
            </wp:positionH>
            <wp:positionV relativeFrom="paragraph">
              <wp:posOffset>501015</wp:posOffset>
            </wp:positionV>
            <wp:extent cx="9051290" cy="2253615"/>
            <wp:effectExtent l="0" t="0" r="0" b="0"/>
            <wp:wrapTopAndBottom/>
            <wp:docPr id="15153637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363723" name="图片 1"/>
                    <pic:cNvPicPr>
                      <a:picLocks noChangeAspect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1290" cy="2253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5C5233">
      <w:pPr>
        <w:pStyle w:val="44"/>
        <w:numPr>
          <w:ilvl w:val="0"/>
          <w:numId w:val="4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71" w:name="_Toc204959822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71"/>
    </w:p>
    <w:p w14:paraId="7D2A2B0C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436880</wp:posOffset>
            </wp:positionV>
            <wp:extent cx="9161145" cy="2306955"/>
            <wp:effectExtent l="0" t="0" r="1905" b="0"/>
            <wp:wrapTopAndBottom/>
            <wp:docPr id="18342622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262286" name="图片 1"/>
                    <pic:cNvPicPr>
                      <a:picLocks noChangeAspect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1145" cy="2306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10011E">
      <w:pPr>
        <w:pStyle w:val="44"/>
        <w:numPr>
          <w:ilvl w:val="0"/>
          <w:numId w:val="46"/>
        </w:numPr>
        <w:outlineLvl w:val="2"/>
        <w:rPr>
          <w:rFonts w:ascii="微软雅黑" w:hAnsi="微软雅黑" w:eastAsia="微软雅黑"/>
          <w:sz w:val="30"/>
          <w:szCs w:val="30"/>
          <w:highlight w:val="yellow"/>
        </w:rPr>
      </w:pPr>
      <w:bookmarkStart w:id="372" w:name="_Toc204959823"/>
      <w:r>
        <w:rPr>
          <w:rFonts w:hint="eastAsia" w:ascii="微软雅黑" w:hAnsi="微软雅黑" w:eastAsia="微软雅黑"/>
          <w:sz w:val="30"/>
          <w:szCs w:val="30"/>
          <w:highlight w:val="yellow"/>
        </w:rPr>
        <w:t>點選「參與人員」：檢視資料</w:t>
      </w:r>
      <w:bookmarkEnd w:id="372"/>
    </w:p>
    <w:p w14:paraId="68A2742C">
      <w:pPr>
        <w:pStyle w:val="44"/>
        <w:ind w:left="2400"/>
        <w:rPr>
          <w:rFonts w:ascii="微软雅黑" w:hAnsi="微软雅黑" w:eastAsia="微软雅黑"/>
          <w:sz w:val="30"/>
          <w:szCs w:val="30"/>
          <w:highlight w:val="yellow"/>
        </w:rPr>
      </w:pPr>
    </w:p>
    <w:p w14:paraId="162397F3">
      <w:pPr>
        <w:pStyle w:val="44"/>
        <w:numPr>
          <w:ilvl w:val="0"/>
          <w:numId w:val="46"/>
        </w:numPr>
        <w:outlineLvl w:val="2"/>
        <w:rPr>
          <w:rFonts w:ascii="微软雅黑" w:hAnsi="微软雅黑" w:eastAsia="微软雅黑"/>
          <w:sz w:val="30"/>
          <w:szCs w:val="30"/>
          <w:highlight w:val="yellow"/>
        </w:rPr>
      </w:pPr>
      <w:bookmarkStart w:id="373" w:name="_Toc204959824"/>
      <w:r>
        <w:rPr>
          <w:rFonts w:hint="eastAsia" w:ascii="微软雅黑" w:hAnsi="微软雅黑" w:eastAsia="微软雅黑"/>
          <w:sz w:val="30"/>
          <w:szCs w:val="30"/>
          <w:highlight w:val="yellow"/>
        </w:rPr>
        <w:t>點選「報到管理」：檢視資料</w:t>
      </w:r>
      <w:bookmarkEnd w:id="373"/>
    </w:p>
    <w:p w14:paraId="4B1F9853">
      <w:pPr>
        <w:pStyle w:val="44"/>
        <w:ind w:left="2400"/>
        <w:rPr>
          <w:rFonts w:ascii="微软雅黑" w:hAnsi="微软雅黑" w:eastAsia="微软雅黑"/>
          <w:sz w:val="30"/>
          <w:szCs w:val="30"/>
          <w:highlight w:val="yellow"/>
        </w:rPr>
      </w:pPr>
    </w:p>
    <w:p w14:paraId="1B9929DE">
      <w:pPr>
        <w:pStyle w:val="44"/>
        <w:numPr>
          <w:ilvl w:val="0"/>
          <w:numId w:val="46"/>
        </w:numPr>
        <w:outlineLvl w:val="2"/>
        <w:rPr>
          <w:rFonts w:ascii="微软雅黑" w:hAnsi="微软雅黑" w:eastAsia="微软雅黑"/>
          <w:sz w:val="30"/>
          <w:szCs w:val="30"/>
          <w:highlight w:val="yellow"/>
        </w:rPr>
      </w:pPr>
      <w:bookmarkStart w:id="374" w:name="_Toc204959825"/>
      <w:r>
        <w:rPr>
          <w:rFonts w:hint="eastAsia" w:ascii="微软雅黑" w:hAnsi="微软雅黑" w:eastAsia="微软雅黑"/>
          <w:sz w:val="30"/>
          <w:szCs w:val="30"/>
          <w:highlight w:val="yellow"/>
        </w:rPr>
        <w:t>點選「投票儀表板」：檢視資料</w:t>
      </w:r>
      <w:bookmarkEnd w:id="374"/>
    </w:p>
    <w:p w14:paraId="0504A9A6">
      <w:pPr>
        <w:pStyle w:val="44"/>
        <w:ind w:left="2400"/>
        <w:rPr>
          <w:rFonts w:ascii="微软雅黑" w:hAnsi="微软雅黑" w:eastAsia="微软雅黑"/>
          <w:sz w:val="30"/>
          <w:szCs w:val="30"/>
          <w:highlight w:val="yellow"/>
        </w:rPr>
      </w:pPr>
    </w:p>
    <w:p w14:paraId="34EF0A0F">
      <w:pPr>
        <w:pStyle w:val="44"/>
        <w:numPr>
          <w:ilvl w:val="0"/>
          <w:numId w:val="4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75" w:name="_Toc204959826"/>
      <w:r>
        <w:rPr>
          <w:rFonts w:hint="eastAsia" w:ascii="微软雅黑" w:hAnsi="微软雅黑" w:eastAsia="微软雅黑"/>
          <w:sz w:val="30"/>
          <w:szCs w:val="30"/>
        </w:rPr>
        <w:t>點選「複製會議」：複製會議議題</w:t>
      </w:r>
      <w:bookmarkEnd w:id="375"/>
    </w:p>
    <w:p w14:paraId="33F0B8D1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469265</wp:posOffset>
            </wp:positionV>
            <wp:extent cx="9170670" cy="2710815"/>
            <wp:effectExtent l="0" t="0" r="0" b="0"/>
            <wp:wrapTopAndBottom/>
            <wp:docPr id="17793617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361730" name="图片 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70670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E123E54">
      <w:pPr>
        <w:pStyle w:val="44"/>
        <w:numPr>
          <w:ilvl w:val="0"/>
          <w:numId w:val="4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76" w:name="_Toc204959827"/>
      <w:r>
        <w:rPr>
          <w:rFonts w:hint="eastAsia" w:ascii="微软雅黑" w:hAnsi="微软雅黑" w:eastAsia="微软雅黑"/>
          <w:sz w:val="30"/>
          <w:szCs w:val="30"/>
        </w:rPr>
        <w:t>點選「編輯」：編輯會議議題</w:t>
      </w:r>
      <w:bookmarkEnd w:id="376"/>
    </w:p>
    <w:p w14:paraId="42B1C307">
      <w:pPr>
        <w:pStyle w:val="44"/>
        <w:numPr>
          <w:ilvl w:val="0"/>
          <w:numId w:val="4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44DB2B08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270EA860">
      <w:pPr>
        <w:pStyle w:val="44"/>
        <w:numPr>
          <w:ilvl w:val="0"/>
          <w:numId w:val="4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會議名稱：不可為空白</w:t>
      </w:r>
    </w:p>
    <w:p w14:paraId="785E35E0">
      <w:pPr>
        <w:pStyle w:val="44"/>
        <w:numPr>
          <w:ilvl w:val="0"/>
          <w:numId w:val="4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設定會議類型：選擇“區分權會投票／委員會投票”</w:t>
      </w:r>
    </w:p>
    <w:p w14:paraId="5145CBC2">
      <w:pPr>
        <w:pStyle w:val="44"/>
        <w:numPr>
          <w:ilvl w:val="0"/>
          <w:numId w:val="4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會議時間：不可為空白</w:t>
      </w:r>
    </w:p>
    <w:p w14:paraId="02AFA9B3">
      <w:pPr>
        <w:pStyle w:val="44"/>
        <w:numPr>
          <w:ilvl w:val="0"/>
          <w:numId w:val="47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586740</wp:posOffset>
            </wp:positionV>
            <wp:extent cx="7279005" cy="5890260"/>
            <wp:effectExtent l="0" t="0" r="0" b="0"/>
            <wp:wrapTopAndBottom/>
            <wp:docPr id="64286346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863469" name="图片 9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79005" cy="589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其他欄位：依需求設定</w:t>
      </w:r>
    </w:p>
    <w:p w14:paraId="2D30E36F">
      <w:pPr>
        <w:pStyle w:val="44"/>
        <w:numPr>
          <w:ilvl w:val="0"/>
          <w:numId w:val="4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77" w:name="_Toc204959828"/>
      <w:r>
        <w:rPr>
          <w:rFonts w:hint="eastAsia" w:ascii="微软雅黑" w:hAnsi="微软雅黑" w:eastAsia="微软雅黑"/>
          <w:sz w:val="30"/>
          <w:szCs w:val="30"/>
        </w:rPr>
        <w:t>點選「刪除」：刪除會議議題</w:t>
      </w:r>
      <w:bookmarkEnd w:id="377"/>
    </w:p>
    <w:p w14:paraId="4E770D30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521970</wp:posOffset>
            </wp:positionV>
            <wp:extent cx="9244330" cy="2856230"/>
            <wp:effectExtent l="0" t="0" r="0" b="1270"/>
            <wp:wrapTopAndBottom/>
            <wp:docPr id="21454286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428688" name="图片 1"/>
                    <pic:cNvPicPr>
                      <a:picLocks noChangeAspect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2856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選擇“取消／確認”</w:t>
      </w:r>
      <w:r>
        <w:rPr>
          <w:rFonts w:ascii="微软雅黑" w:hAnsi="微软雅黑" w:eastAsia="微软雅黑"/>
        </w:rPr>
        <w:t xml:space="preserve"> </w:t>
      </w:r>
    </w:p>
    <w:p w14:paraId="4268FF40">
      <w:pPr>
        <w:pStyle w:val="44"/>
        <w:numPr>
          <w:ilvl w:val="0"/>
          <w:numId w:val="4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78" w:name="_Toc204959829"/>
      <w:r>
        <w:rPr>
          <w:rFonts w:hint="eastAsia" w:ascii="微软雅黑" w:hAnsi="微软雅黑" w:eastAsia="微软雅黑"/>
          <w:sz w:val="30"/>
          <w:szCs w:val="30"/>
        </w:rPr>
        <w:t>點選「下載」：選擇“出席簽到冊／下載會議資料／下載開會通知樣板”檔案下載</w:t>
      </w:r>
      <w:bookmarkEnd w:id="378"/>
    </w:p>
    <w:p w14:paraId="5C978059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426720</wp:posOffset>
            </wp:positionV>
            <wp:extent cx="9244330" cy="2841625"/>
            <wp:effectExtent l="0" t="0" r="0" b="0"/>
            <wp:wrapTopAndBottom/>
            <wp:docPr id="556205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20510" name="图片 1"/>
                    <pic:cNvPicPr>
                      <a:picLocks noChangeAspect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284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CDE5B9">
      <w:pPr>
        <w:pStyle w:val="44"/>
        <w:numPr>
          <w:ilvl w:val="0"/>
          <w:numId w:val="35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79" w:name="_Toc204959830"/>
      <w:r>
        <w:rPr>
          <w:rFonts w:hint="eastAsia" w:ascii="微软雅黑" w:hAnsi="微软雅黑" w:eastAsia="微软雅黑"/>
          <w:b/>
          <w:bCs/>
          <w:sz w:val="30"/>
          <w:szCs w:val="30"/>
        </w:rPr>
        <w:t>郵件包裹管理「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bookmarkEnd w:id="379"/>
    </w:p>
    <w:p w14:paraId="5A43F94C">
      <w:pPr>
        <w:pStyle w:val="44"/>
        <w:numPr>
          <w:ilvl w:val="0"/>
          <w:numId w:val="4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80" w:name="_Toc204959831"/>
      <w:r>
        <w:rPr>
          <w:rFonts w:hint="eastAsia" w:ascii="微软雅黑" w:hAnsi="微软雅黑" w:eastAsia="微软雅黑"/>
          <w:sz w:val="30"/>
          <w:szCs w:val="30"/>
        </w:rPr>
        <w:t>點選「新增」：新增郵件包裹</w:t>
      </w:r>
      <w:bookmarkEnd w:id="380"/>
    </w:p>
    <w:p w14:paraId="29DD8B7A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333C92D9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7FFCE430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戶別：選擇 戶別號碼綁定</w:t>
      </w:r>
    </w:p>
    <w:p w14:paraId="23CAF59B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新增路徑（物業管理＞社區管理＞選擇該社區名稱，點選“戶別管理” ＞新增戶別號碼）</w:t>
      </w:r>
    </w:p>
    <w:p w14:paraId="29CB27EF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類型：選擇 包裹類型綁定</w:t>
      </w:r>
    </w:p>
    <w:p w14:paraId="7CBE2F70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新增路徑（物業管理＞郵件包裹管理＞包裹類型管理＞新增郵件包裹類型）</w:t>
      </w:r>
    </w:p>
    <w:p w14:paraId="6705E714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放置地點：選擇 放置地點綁定</w:t>
      </w:r>
    </w:p>
    <w:p w14:paraId="4B1ECE53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新增路徑（物業管理＞郵件包裹管理＞放置點地管理＞新增郵件包裹放置地點）</w:t>
      </w:r>
    </w:p>
    <w:p w14:paraId="5359A468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包裹條碼：不可為空白</w:t>
      </w:r>
    </w:p>
    <w:p w14:paraId="676F0EB0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發送對象：選擇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全體用戶／指定用戶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42DB4B99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收件人姓名：不可為空白</w:t>
      </w:r>
    </w:p>
    <w:p w14:paraId="0223F753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圖片：不可為空白</w:t>
      </w:r>
    </w:p>
    <w:p w14:paraId="7F837584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備註：非必填</w:t>
      </w:r>
    </w:p>
    <w:p w14:paraId="00FD4F42">
      <w:pPr>
        <w:pStyle w:val="44"/>
        <w:numPr>
          <w:ilvl w:val="0"/>
          <w:numId w:val="4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未領取／已領取</w:t>
      </w:r>
      <w:r>
        <w:rPr>
          <w:rFonts w:ascii="微软雅黑" w:hAnsi="微软雅黑" w:eastAsia="微软雅黑"/>
          <w:sz w:val="30"/>
          <w:szCs w:val="30"/>
        </w:rPr>
        <w:t>”</w:t>
      </w:r>
    </w:p>
    <w:p w14:paraId="2226E36D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596265</wp:posOffset>
            </wp:positionV>
            <wp:extent cx="9276080" cy="4146550"/>
            <wp:effectExtent l="0" t="0" r="1270" b="6350"/>
            <wp:wrapTopAndBottom/>
            <wp:docPr id="16680843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084385" name="图片 1"/>
                    <pic:cNvPicPr>
                      <a:picLocks noChangeAspect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6080" cy="414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已領取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（領取類型：輸入手機末三碼）</w:t>
      </w:r>
    </w:p>
    <w:p w14:paraId="1D2AD105">
      <w:pPr>
        <w:pStyle w:val="44"/>
        <w:numPr>
          <w:ilvl w:val="0"/>
          <w:numId w:val="4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81" w:name="_Toc204959832"/>
      <w:r>
        <w:rPr>
          <w:rFonts w:hint="eastAsia" w:ascii="微软雅黑" w:hAnsi="微软雅黑" w:eastAsia="微软雅黑"/>
          <w:sz w:val="30"/>
          <w:szCs w:val="30"/>
        </w:rPr>
        <w:t>點選「查詢」：透過“關鍵字／類型／發送對象／社區／狀態／包裹條碼／領取類型”搜尋</w:t>
      </w:r>
      <w:bookmarkEnd w:id="381"/>
    </w:p>
    <w:p w14:paraId="40DF0236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458470</wp:posOffset>
            </wp:positionV>
            <wp:extent cx="9218295" cy="3240405"/>
            <wp:effectExtent l="0" t="0" r="1905" b="0"/>
            <wp:wrapTopAndBottom/>
            <wp:docPr id="10737295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29557" name="图片 1"/>
                    <pic:cNvPicPr>
                      <a:picLocks noChangeAspect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8295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A0EF14">
      <w:pPr>
        <w:pStyle w:val="44"/>
        <w:numPr>
          <w:ilvl w:val="0"/>
          <w:numId w:val="4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82" w:name="_Toc204959833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82"/>
    </w:p>
    <w:p w14:paraId="5052A3E4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426085</wp:posOffset>
            </wp:positionV>
            <wp:extent cx="9290685" cy="3593465"/>
            <wp:effectExtent l="0" t="0" r="5715" b="6985"/>
            <wp:wrapTopAndBottom/>
            <wp:docPr id="17495335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533548" name="图片 1"/>
                    <pic:cNvPicPr>
                      <a:picLocks noChangeAspect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0685" cy="3593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6D3C07">
      <w:pPr>
        <w:pStyle w:val="44"/>
        <w:numPr>
          <w:ilvl w:val="0"/>
          <w:numId w:val="4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83" w:name="_Toc204959834"/>
      <w:r>
        <w:rPr>
          <w:rFonts w:hint="eastAsia" w:ascii="微软雅黑" w:hAnsi="微软雅黑" w:eastAsia="微软雅黑"/>
          <w:sz w:val="30"/>
          <w:szCs w:val="30"/>
        </w:rPr>
        <w:t>點選「編輯」：編輯郵件包裹</w:t>
      </w:r>
      <w:bookmarkEnd w:id="383"/>
    </w:p>
    <w:p w14:paraId="1E62CE9B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4F9CC1FC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4BCACACB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戶別：選擇 戶別號碼綁定</w:t>
      </w:r>
    </w:p>
    <w:p w14:paraId="3DD2BD51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新增路徑（物業管理＞社區管理＞選擇該社區名稱，點選“戶別管理” ＞新增戶別號碼）</w:t>
      </w:r>
    </w:p>
    <w:p w14:paraId="58B591A9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類型：選擇 包裹類型綁定</w:t>
      </w:r>
    </w:p>
    <w:p w14:paraId="48A1D3F0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新增路徑（物業管理＞郵件包裹管理＞包裹類型管理＞新增郵件包裹類型）</w:t>
      </w:r>
    </w:p>
    <w:p w14:paraId="034C8C56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放置地點：選擇 放置地點綁定</w:t>
      </w:r>
    </w:p>
    <w:p w14:paraId="2AB0732B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新增路徑（物業管理＞郵件包裹管理＞放置點地管理＞新增郵件包裹放置地點）</w:t>
      </w:r>
    </w:p>
    <w:p w14:paraId="4E3F0DBE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包裹條碼：不可為空白</w:t>
      </w:r>
    </w:p>
    <w:p w14:paraId="63FF09B0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發送對象：選擇 “全體用戶／指定用戶”</w:t>
      </w:r>
    </w:p>
    <w:p w14:paraId="4A2392B5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收件人姓名：不可為空白</w:t>
      </w:r>
    </w:p>
    <w:p w14:paraId="51C00790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圖片：不可為空白</w:t>
      </w:r>
    </w:p>
    <w:p w14:paraId="4EEF0909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備註：非必填</w:t>
      </w:r>
    </w:p>
    <w:p w14:paraId="433A836C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狀態：選擇 “未領取／已領取”</w:t>
      </w:r>
    </w:p>
    <w:p w14:paraId="55980ED9">
      <w:pPr>
        <w:pStyle w:val="44"/>
        <w:numPr>
          <w:ilvl w:val="0"/>
          <w:numId w:val="5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511810</wp:posOffset>
            </wp:positionV>
            <wp:extent cx="9244330" cy="5513070"/>
            <wp:effectExtent l="0" t="0" r="0" b="0"/>
            <wp:wrapTopAndBottom/>
            <wp:docPr id="10350688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068819" name="图片 4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551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“已領取“（領取類型：輸入手機末三碼）</w:t>
      </w:r>
    </w:p>
    <w:p w14:paraId="683CA22D">
      <w:pPr>
        <w:pStyle w:val="44"/>
        <w:numPr>
          <w:ilvl w:val="0"/>
          <w:numId w:val="4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84" w:name="_Toc204959835"/>
      <w:r>
        <w:rPr>
          <w:rFonts w:hint="eastAsia" w:ascii="微软雅黑" w:hAnsi="微软雅黑" w:eastAsia="微软雅黑"/>
          <w:sz w:val="30"/>
          <w:szCs w:val="30"/>
        </w:rPr>
        <w:t>點選「刪除」：刪除郵件包裹</w:t>
      </w:r>
      <w:bookmarkEnd w:id="384"/>
    </w:p>
    <w:p w14:paraId="2ADBC417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479425</wp:posOffset>
            </wp:positionV>
            <wp:extent cx="9207500" cy="3568065"/>
            <wp:effectExtent l="0" t="0" r="0" b="0"/>
            <wp:wrapTopAndBottom/>
            <wp:docPr id="9995668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566854" name="图片 1"/>
                    <pic:cNvPicPr>
                      <a:picLocks noChangeAspect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0" cy="3568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rPr>
          <w:rFonts w:ascii="微软雅黑" w:hAnsi="微软雅黑" w:eastAsia="微软雅黑"/>
        </w:rPr>
        <w:t xml:space="preserve"> </w:t>
      </w:r>
    </w:p>
    <w:p w14:paraId="3C49C89D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385" w:name="_Toc204959836"/>
      <w:r>
        <w:rPr>
          <w:rFonts w:hint="eastAsia" w:ascii="微软雅黑" w:hAnsi="微软雅黑" w:eastAsia="微软雅黑"/>
          <w:b/>
          <w:bCs/>
          <w:sz w:val="30"/>
          <w:szCs w:val="30"/>
        </w:rPr>
        <w:t xml:space="preserve">郵件包裹管理 </w:t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r>
        <w:rPr>
          <w:rFonts w:hint="eastAsia" w:ascii="微软雅黑" w:hAnsi="微软雅黑" w:eastAsia="微软雅黑"/>
          <w:sz w:val="30"/>
          <w:szCs w:val="30"/>
        </w:rPr>
        <w:t>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“放置地點管理”</w:t>
      </w:r>
      <w:bookmarkEnd w:id="385"/>
    </w:p>
    <w:p w14:paraId="68509A96">
      <w:pPr>
        <w:pStyle w:val="44"/>
        <w:numPr>
          <w:ilvl w:val="0"/>
          <w:numId w:val="5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86" w:name="_Toc204959837"/>
      <w:r>
        <w:rPr>
          <w:rFonts w:hint="eastAsia" w:ascii="微软雅黑" w:hAnsi="微软雅黑" w:eastAsia="微软雅黑"/>
          <w:sz w:val="30"/>
          <w:szCs w:val="30"/>
        </w:rPr>
        <w:t>點選「新增」：新增郵件包裹放置地點</w:t>
      </w:r>
      <w:bookmarkEnd w:id="386"/>
    </w:p>
    <w:p w14:paraId="2F4CC5BB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2F4A66D0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7322C65C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532765</wp:posOffset>
            </wp:positionV>
            <wp:extent cx="9239250" cy="4806950"/>
            <wp:effectExtent l="0" t="0" r="0" b="0"/>
            <wp:wrapTopAndBottom/>
            <wp:docPr id="3610191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019171" name="图片 1"/>
                    <pic:cNvPicPr>
                      <a:picLocks noChangeAspect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480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798DBE78">
      <w:pPr>
        <w:pStyle w:val="44"/>
        <w:numPr>
          <w:ilvl w:val="0"/>
          <w:numId w:val="5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87" w:name="_Toc204959838"/>
      <w:r>
        <w:rPr>
          <w:rFonts w:hint="eastAsia" w:ascii="微软雅黑" w:hAnsi="微软雅黑" w:eastAsia="微软雅黑"/>
          <w:sz w:val="30"/>
          <w:szCs w:val="30"/>
        </w:rPr>
        <w:t>點選「查詢」：透過“社區／名稱／新增時間”搜尋</w:t>
      </w:r>
      <w:bookmarkEnd w:id="387"/>
    </w:p>
    <w:p w14:paraId="52B67C3F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514350</wp:posOffset>
            </wp:positionV>
            <wp:extent cx="9250045" cy="3567430"/>
            <wp:effectExtent l="0" t="0" r="8255" b="0"/>
            <wp:wrapTopAndBottom/>
            <wp:docPr id="18507988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798837" name="图片 1"/>
                    <pic:cNvPicPr>
                      <a:picLocks noChangeAspect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3567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AADD89">
      <w:pPr>
        <w:pStyle w:val="44"/>
        <w:numPr>
          <w:ilvl w:val="0"/>
          <w:numId w:val="5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88" w:name="_Toc204959839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88"/>
    </w:p>
    <w:p w14:paraId="0066A3DA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415925</wp:posOffset>
            </wp:positionV>
            <wp:extent cx="9251950" cy="3625215"/>
            <wp:effectExtent l="0" t="0" r="6350" b="0"/>
            <wp:wrapTopAndBottom/>
            <wp:docPr id="15668336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833650" name="图片 1"/>
                    <pic:cNvPicPr>
                      <a:picLocks noChangeAspect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625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39C364">
      <w:pPr>
        <w:pStyle w:val="44"/>
        <w:numPr>
          <w:ilvl w:val="0"/>
          <w:numId w:val="5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89" w:name="_Toc204959840"/>
      <w:r>
        <w:rPr>
          <w:rFonts w:hint="eastAsia" w:ascii="微软雅黑" w:hAnsi="微软雅黑" w:eastAsia="微软雅黑"/>
          <w:sz w:val="30"/>
          <w:szCs w:val="30"/>
        </w:rPr>
        <w:t>點選「編輯」：編輯郵件包裹放置地點</w:t>
      </w:r>
      <w:bookmarkEnd w:id="389"/>
    </w:p>
    <w:p w14:paraId="4DF776B8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29923F98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71B62FB3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479425</wp:posOffset>
            </wp:positionV>
            <wp:extent cx="9304655" cy="3582670"/>
            <wp:effectExtent l="0" t="0" r="0" b="0"/>
            <wp:wrapTopAndBottom/>
            <wp:docPr id="8808429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842918" name="图片 1"/>
                    <pic:cNvPicPr>
                      <a:picLocks noChangeAspect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0798" cy="3608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4AFB8288">
      <w:pPr>
        <w:pStyle w:val="44"/>
        <w:numPr>
          <w:ilvl w:val="0"/>
          <w:numId w:val="5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90" w:name="_Toc204959841"/>
      <w:r>
        <w:rPr>
          <w:rFonts w:hint="eastAsia" w:ascii="微软雅黑" w:hAnsi="微软雅黑" w:eastAsia="微软雅黑"/>
          <w:sz w:val="30"/>
          <w:szCs w:val="30"/>
        </w:rPr>
        <w:t>點選「刪除」：刪除郵件包裹放置地點</w:t>
      </w:r>
      <w:bookmarkEnd w:id="390"/>
    </w:p>
    <w:p w14:paraId="3D31B602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638810</wp:posOffset>
            </wp:positionV>
            <wp:extent cx="9239250" cy="3500755"/>
            <wp:effectExtent l="0" t="0" r="0" b="4445"/>
            <wp:wrapTopAndBottom/>
            <wp:docPr id="15539465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946521" name="图片 1"/>
                    <pic:cNvPicPr>
                      <a:picLocks noChangeAspect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rPr>
          <w:rFonts w:ascii="微软雅黑" w:hAnsi="微软雅黑" w:eastAsia="微软雅黑"/>
        </w:rPr>
        <w:t xml:space="preserve"> </w:t>
      </w:r>
    </w:p>
    <w:p w14:paraId="724814B3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391" w:name="_Toc204959842"/>
      <w:r>
        <w:rPr>
          <w:rFonts w:hint="eastAsia" w:ascii="微软雅黑" w:hAnsi="微软雅黑" w:eastAsia="微软雅黑"/>
          <w:b/>
          <w:bCs/>
          <w:sz w:val="30"/>
          <w:szCs w:val="30"/>
        </w:rPr>
        <w:t xml:space="preserve">郵件包裹管理 </w:t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r>
        <w:rPr>
          <w:rFonts w:hint="eastAsia" w:ascii="微软雅黑" w:hAnsi="微软雅黑" w:eastAsia="微软雅黑"/>
          <w:sz w:val="30"/>
          <w:szCs w:val="30"/>
        </w:rPr>
        <w:t>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“包裹類型管理”</w:t>
      </w:r>
      <w:bookmarkEnd w:id="391"/>
    </w:p>
    <w:p w14:paraId="22E24C7E">
      <w:pPr>
        <w:pStyle w:val="44"/>
        <w:numPr>
          <w:ilvl w:val="0"/>
          <w:numId w:val="5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92" w:name="_Toc204959843"/>
      <w:r>
        <w:rPr>
          <w:rFonts w:hint="eastAsia" w:ascii="微软雅黑" w:hAnsi="微软雅黑" w:eastAsia="微软雅黑"/>
          <w:sz w:val="30"/>
          <w:szCs w:val="30"/>
        </w:rPr>
        <w:t>點選「新增」：新增郵件包裹類型</w:t>
      </w:r>
      <w:bookmarkEnd w:id="392"/>
    </w:p>
    <w:p w14:paraId="32F80861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484505</wp:posOffset>
            </wp:positionV>
            <wp:extent cx="9239250" cy="3602355"/>
            <wp:effectExtent l="0" t="0" r="0" b="0"/>
            <wp:wrapTopAndBottom/>
            <wp:docPr id="9640004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000436" name="图片 1"/>
                    <pic:cNvPicPr>
                      <a:picLocks noChangeAspect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70664F0C">
      <w:pPr>
        <w:pStyle w:val="44"/>
        <w:numPr>
          <w:ilvl w:val="0"/>
          <w:numId w:val="5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93" w:name="_Toc204959844"/>
      <w:r>
        <w:rPr>
          <w:rFonts w:hint="eastAsia" w:ascii="微软雅黑" w:hAnsi="微软雅黑" w:eastAsia="微软雅黑"/>
          <w:sz w:val="30"/>
          <w:szCs w:val="30"/>
        </w:rPr>
        <w:t>點選「查詢」：透過“名稱”搜尋</w:t>
      </w:r>
      <w:bookmarkEnd w:id="393"/>
    </w:p>
    <w:p w14:paraId="6BE5D0FB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532765</wp:posOffset>
            </wp:positionV>
            <wp:extent cx="9244330" cy="3625215"/>
            <wp:effectExtent l="0" t="0" r="0" b="0"/>
            <wp:wrapTopAndBottom/>
            <wp:docPr id="15606418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641887" name="图片 1"/>
                    <pic:cNvPicPr>
                      <a:picLocks noChangeAspect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625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BC46DC">
      <w:pPr>
        <w:pStyle w:val="44"/>
        <w:numPr>
          <w:ilvl w:val="0"/>
          <w:numId w:val="5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94" w:name="_Toc204959845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394"/>
    </w:p>
    <w:p w14:paraId="35CC15AC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410210</wp:posOffset>
            </wp:positionV>
            <wp:extent cx="9250045" cy="3593465"/>
            <wp:effectExtent l="0" t="0" r="8255" b="6985"/>
            <wp:wrapTopAndBottom/>
            <wp:docPr id="18720207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020717" name="图片 1"/>
                    <pic:cNvPicPr>
                      <a:picLocks noChangeAspect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3593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1FA67A">
      <w:pPr>
        <w:pStyle w:val="44"/>
        <w:numPr>
          <w:ilvl w:val="0"/>
          <w:numId w:val="5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95" w:name="_Toc204959846"/>
      <w:r>
        <w:rPr>
          <w:rFonts w:hint="eastAsia" w:ascii="微软雅黑" w:hAnsi="微软雅黑" w:eastAsia="微软雅黑"/>
          <w:sz w:val="30"/>
          <w:szCs w:val="30"/>
        </w:rPr>
        <w:t>點選「編輯」：編輯郵件包裹類型</w:t>
      </w:r>
      <w:bookmarkEnd w:id="395"/>
    </w:p>
    <w:p w14:paraId="274250D7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margin">
              <wp:posOffset>127000</wp:posOffset>
            </wp:positionH>
            <wp:positionV relativeFrom="paragraph">
              <wp:posOffset>489585</wp:posOffset>
            </wp:positionV>
            <wp:extent cx="9238615" cy="3597275"/>
            <wp:effectExtent l="0" t="0" r="635" b="3175"/>
            <wp:wrapTopAndBottom/>
            <wp:docPr id="2027916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91668" name="图片 1"/>
                    <pic:cNvPicPr>
                      <a:picLocks noChangeAspect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8615" cy="359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5D6C380A">
      <w:pPr>
        <w:pStyle w:val="44"/>
        <w:numPr>
          <w:ilvl w:val="0"/>
          <w:numId w:val="5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96" w:name="_Toc204959847"/>
      <w:r>
        <w:rPr>
          <w:rFonts w:hint="eastAsia" w:ascii="微软雅黑" w:hAnsi="微软雅黑" w:eastAsia="微软雅黑"/>
          <w:sz w:val="30"/>
          <w:szCs w:val="30"/>
        </w:rPr>
        <w:t>點選「刪除」：刪除郵件包裹類型</w:t>
      </w:r>
      <w:bookmarkEnd w:id="396"/>
    </w:p>
    <w:p w14:paraId="10986DF0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530860</wp:posOffset>
            </wp:positionV>
            <wp:extent cx="9248140" cy="3552190"/>
            <wp:effectExtent l="0" t="0" r="0" b="0"/>
            <wp:wrapTopAndBottom/>
            <wp:docPr id="10871826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182676" name="图片 1"/>
                    <pic:cNvPicPr>
                      <a:picLocks noChangeAspect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140" cy="3552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rPr>
          <w:rFonts w:ascii="微软雅黑" w:hAnsi="微软雅黑" w:eastAsia="微软雅黑"/>
        </w:rPr>
        <w:t xml:space="preserve"> </w:t>
      </w:r>
    </w:p>
    <w:p w14:paraId="7DD3EEBC">
      <w:pPr>
        <w:pStyle w:val="44"/>
        <w:numPr>
          <w:ilvl w:val="0"/>
          <w:numId w:val="35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397" w:name="_Toc204959848"/>
      <w:r>
        <w:rPr>
          <w:rFonts w:hint="eastAsia" w:ascii="微软雅黑" w:hAnsi="微软雅黑" w:eastAsia="微软雅黑"/>
          <w:b/>
          <w:bCs/>
          <w:sz w:val="30"/>
          <w:szCs w:val="30"/>
        </w:rPr>
        <w:t>打卡管理「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bookmarkEnd w:id="397"/>
    </w:p>
    <w:p w14:paraId="1791A224">
      <w:pPr>
        <w:pStyle w:val="44"/>
        <w:numPr>
          <w:ilvl w:val="0"/>
          <w:numId w:val="5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98" w:name="_Toc204959849"/>
      <w:r>
        <w:rPr>
          <w:rFonts w:hint="eastAsia" w:ascii="微软雅黑" w:hAnsi="微软雅黑" w:eastAsia="微软雅黑"/>
          <w:sz w:val="30"/>
          <w:szCs w:val="30"/>
        </w:rPr>
        <w:t>點選「新增」：新增社區巡邏打卡區域</w:t>
      </w:r>
      <w:bookmarkEnd w:id="398"/>
    </w:p>
    <w:p w14:paraId="1B15CB93">
      <w:pPr>
        <w:pStyle w:val="44"/>
        <w:numPr>
          <w:ilvl w:val="0"/>
          <w:numId w:val="4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2E2F850B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3AB09416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狀態：選擇 “停用／啟用”</w:t>
      </w:r>
    </w:p>
    <w:p w14:paraId="589BF54C">
      <w:pPr>
        <w:pStyle w:val="44"/>
        <w:numPr>
          <w:ilvl w:val="0"/>
          <w:numId w:val="51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是否開啟巡邏模式：選擇 “是／否”</w:t>
      </w:r>
    </w:p>
    <w:p w14:paraId="0F95B8A2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926465</wp:posOffset>
            </wp:positionV>
            <wp:extent cx="9240520" cy="4454525"/>
            <wp:effectExtent l="0" t="0" r="0" b="3175"/>
            <wp:wrapTopAndBottom/>
            <wp:docPr id="13528138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813895" name="图片 1"/>
                    <pic:cNvPicPr>
                      <a:picLocks noChangeAspect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052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選擇“是”顯示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巡邏模式設定</w:t>
      </w:r>
      <w:r>
        <w:rPr>
          <w:rFonts w:hint="eastAsia" w:ascii="微软雅黑" w:hAnsi="微软雅黑" w:eastAsia="微软雅黑"/>
          <w:sz w:val="30"/>
          <w:szCs w:val="30"/>
        </w:rPr>
        <w:t>增加區域（區域1／時段1），亦可向下增加、刪減時段或區域</w:t>
      </w:r>
    </w:p>
    <w:p w14:paraId="05E320D6">
      <w:pPr>
        <w:pStyle w:val="44"/>
        <w:numPr>
          <w:ilvl w:val="0"/>
          <w:numId w:val="5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399" w:name="_Toc204959850"/>
      <w:r>
        <w:rPr>
          <w:rFonts w:hint="eastAsia" w:ascii="微软雅黑" w:hAnsi="微软雅黑" w:eastAsia="微软雅黑"/>
          <w:sz w:val="30"/>
          <w:szCs w:val="30"/>
        </w:rPr>
        <w:t>點選「查詢」：透過“社區／狀態”搜尋</w:t>
      </w:r>
      <w:bookmarkEnd w:id="399"/>
    </w:p>
    <w:p w14:paraId="268D7BF1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469265</wp:posOffset>
            </wp:positionV>
            <wp:extent cx="9224010" cy="4220845"/>
            <wp:effectExtent l="0" t="0" r="0" b="8255"/>
            <wp:wrapTopAndBottom/>
            <wp:docPr id="15421777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177711" name="图片 5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24010" cy="422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F47DB10">
      <w:pPr>
        <w:pStyle w:val="44"/>
        <w:numPr>
          <w:ilvl w:val="0"/>
          <w:numId w:val="5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00" w:name="_Toc204959851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00"/>
    </w:p>
    <w:p w14:paraId="74471798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554355</wp:posOffset>
            </wp:positionV>
            <wp:extent cx="9250045" cy="4269740"/>
            <wp:effectExtent l="0" t="0" r="8255" b="0"/>
            <wp:wrapTopAndBottom/>
            <wp:docPr id="26316338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163389" name="图片 6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426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39CD5C">
      <w:pPr>
        <w:pStyle w:val="44"/>
        <w:numPr>
          <w:ilvl w:val="0"/>
          <w:numId w:val="5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01" w:name="_Toc204959852"/>
      <w:r>
        <w:rPr>
          <w:rFonts w:hint="eastAsia" w:ascii="微软雅黑" w:hAnsi="微软雅黑" w:eastAsia="微软雅黑"/>
          <w:sz w:val="30"/>
          <w:szCs w:val="30"/>
        </w:rPr>
        <w:t>點選 列表“操作「編輯」“：編輯社區巡邏打卡區域</w:t>
      </w:r>
      <w:bookmarkEnd w:id="401"/>
    </w:p>
    <w:p w14:paraId="79DDF0F6">
      <w:pPr>
        <w:pStyle w:val="44"/>
        <w:numPr>
          <w:ilvl w:val="0"/>
          <w:numId w:val="5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5271FA50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799CAD18">
      <w:pPr>
        <w:pStyle w:val="44"/>
        <w:numPr>
          <w:ilvl w:val="0"/>
          <w:numId w:val="5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狀態：選擇 “停用／啟用”</w:t>
      </w:r>
    </w:p>
    <w:p w14:paraId="0AA9705A">
      <w:pPr>
        <w:pStyle w:val="44"/>
        <w:numPr>
          <w:ilvl w:val="0"/>
          <w:numId w:val="5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是否開啟巡邏模式：選擇 “是／否”</w:t>
      </w:r>
    </w:p>
    <w:p w14:paraId="7E108FAF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1024890</wp:posOffset>
            </wp:positionV>
            <wp:extent cx="9250045" cy="4269740"/>
            <wp:effectExtent l="0" t="0" r="8255" b="0"/>
            <wp:wrapTopAndBottom/>
            <wp:docPr id="3465816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58168" name="图片 7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426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選擇“是”顯示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巡邏模式設定</w:t>
      </w:r>
      <w:r>
        <w:rPr>
          <w:rFonts w:hint="eastAsia" w:ascii="微软雅黑" w:hAnsi="微软雅黑" w:eastAsia="微软雅黑"/>
          <w:sz w:val="30"/>
          <w:szCs w:val="30"/>
        </w:rPr>
        <w:t>增加區域（區域1／時段1），亦可向下增加、刪減時段或區域</w:t>
      </w:r>
    </w:p>
    <w:p w14:paraId="2DDA1C54">
      <w:pPr>
        <w:pStyle w:val="44"/>
        <w:numPr>
          <w:ilvl w:val="0"/>
          <w:numId w:val="2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02" w:name="_Toc204959853"/>
      <w:r>
        <w:rPr>
          <w:rFonts w:hint="eastAsia" w:ascii="微软雅黑" w:hAnsi="微软雅黑" w:eastAsia="微软雅黑"/>
          <w:sz w:val="30"/>
          <w:szCs w:val="30"/>
        </w:rPr>
        <w:t>選擇該社區</w:t>
      </w:r>
      <w:r>
        <w:rPr>
          <w:rFonts w:hint="eastAsia" w:asciiTheme="minorEastAsia" w:hAnsiTheme="minorEastAsia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hint="eastAsia" w:asciiTheme="minorEastAsia" w:hAnsiTheme="minorEastAsia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設備管理「編輯」</w:t>
      </w:r>
      <w:r>
        <w:rPr>
          <w:rFonts w:hint="eastAsia" w:ascii="微软雅黑" w:hAnsi="微软雅黑" w:eastAsia="微软雅黑"/>
          <w:sz w:val="30"/>
          <w:szCs w:val="30"/>
        </w:rPr>
        <w:t>：新增社區巡邏打卡設備</w:t>
      </w:r>
      <w:bookmarkEnd w:id="402"/>
    </w:p>
    <w:p w14:paraId="410EA848">
      <w:pPr>
        <w:pStyle w:val="44"/>
        <w:numPr>
          <w:ilvl w:val="0"/>
          <w:numId w:val="56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點選「新增」：新增巡邏打卡設備名稱</w:t>
      </w:r>
    </w:p>
    <w:p w14:paraId="73E66B31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設備名稱：不可為空白</w:t>
      </w:r>
    </w:p>
    <w:p w14:paraId="33311942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UUID/Major/Minor：不可為空白</w:t>
      </w:r>
    </w:p>
    <w:p w14:paraId="57A6AE68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設備地點：不可為空白</w:t>
      </w:r>
    </w:p>
    <w:p w14:paraId="29A0791A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區域：選擇 區域綁定</w:t>
      </w:r>
    </w:p>
    <w:p w14:paraId="38B4A3FB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新增路徑（物業管理＞打卡(模式)管理＞選擇該社區名稱，點選 列表“操作「編輯」“ ＞增加區域）</w:t>
      </w:r>
    </w:p>
    <w:p w14:paraId="287EC5DC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推播方式：不可為空白</w:t>
      </w:r>
    </w:p>
    <w:p w14:paraId="7870006B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7698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419100</wp:posOffset>
            </wp:positionV>
            <wp:extent cx="6433820" cy="6050280"/>
            <wp:effectExtent l="0" t="0" r="5080" b="7620"/>
            <wp:wrapTopAndBottom/>
            <wp:docPr id="160688415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884156" name="图片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" t="-123" r="200" b="32221"/>
                    <a:stretch>
                      <a:fillRect/>
                    </a:stretch>
                  </pic:blipFill>
                  <pic:spPr>
                    <a:xfrm>
                      <a:off x="0" y="0"/>
                      <a:ext cx="6433820" cy="605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推播內容：非必填</w:t>
      </w:r>
    </w:p>
    <w:p w14:paraId="35EA15C4">
      <w:pPr>
        <w:pStyle w:val="44"/>
        <w:ind w:left="288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1310640</wp:posOffset>
            </wp:positionH>
            <wp:positionV relativeFrom="paragraph">
              <wp:posOffset>532765</wp:posOffset>
            </wp:positionV>
            <wp:extent cx="7059930" cy="3147060"/>
            <wp:effectExtent l="0" t="0" r="7620" b="0"/>
            <wp:wrapTopAndBottom/>
            <wp:docPr id="29861925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619253" name="图片 5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78" t="67889" r="2006" b="253"/>
                    <a:stretch>
                      <a:fillRect/>
                    </a:stretch>
                  </pic:blipFill>
                  <pic:spPr>
                    <a:xfrm>
                      <a:off x="0" y="0"/>
                      <a:ext cx="705993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A682B4">
      <w:pPr>
        <w:pStyle w:val="44"/>
        <w:numPr>
          <w:ilvl w:val="0"/>
          <w:numId w:val="58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點選「查詢」：透過“設備名稱／設備地點”搜尋</w:t>
      </w:r>
    </w:p>
    <w:p w14:paraId="60F3F808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448945</wp:posOffset>
            </wp:positionV>
            <wp:extent cx="9250045" cy="4029710"/>
            <wp:effectExtent l="0" t="0" r="8255" b="8890"/>
            <wp:wrapTopAndBottom/>
            <wp:docPr id="15160340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034027" name="图片 1"/>
                    <pic:cNvPicPr>
                      <a:picLocks noChangeAspect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04F20D">
      <w:pPr>
        <w:pStyle w:val="44"/>
        <w:numPr>
          <w:ilvl w:val="0"/>
          <w:numId w:val="58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</w:p>
    <w:p w14:paraId="5953EE7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436245</wp:posOffset>
            </wp:positionV>
            <wp:extent cx="9250045" cy="4029710"/>
            <wp:effectExtent l="0" t="0" r="8255" b="8890"/>
            <wp:wrapTopAndBottom/>
            <wp:docPr id="8168445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844508" name="图片 1"/>
                    <pic:cNvPicPr>
                      <a:picLocks noChangeAspect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9490BB">
      <w:pPr>
        <w:pStyle w:val="44"/>
        <w:numPr>
          <w:ilvl w:val="0"/>
          <w:numId w:val="58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點選「下載目前報表」：下載巡邏打卡設備資料</w:t>
      </w:r>
    </w:p>
    <w:p w14:paraId="496DDD85">
      <w:pPr>
        <w:pStyle w:val="44"/>
        <w:numPr>
          <w:ilvl w:val="0"/>
          <w:numId w:val="58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點選「批量下載QR Code」：下載巡邏打卡設備QR Code</w:t>
      </w:r>
    </w:p>
    <w:p w14:paraId="751C3D5A">
      <w:pPr>
        <w:pStyle w:val="44"/>
        <w:numPr>
          <w:ilvl w:val="0"/>
          <w:numId w:val="58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點選「編輯」：編輯巡邏打卡設備名稱</w:t>
      </w:r>
    </w:p>
    <w:p w14:paraId="797A4959">
      <w:pPr>
        <w:pStyle w:val="44"/>
        <w:numPr>
          <w:ilvl w:val="0"/>
          <w:numId w:val="5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設備名稱：不可為空白</w:t>
      </w:r>
    </w:p>
    <w:p w14:paraId="3FAE23E8">
      <w:pPr>
        <w:pStyle w:val="44"/>
        <w:numPr>
          <w:ilvl w:val="0"/>
          <w:numId w:val="5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UUID/Major/Minor：不可為空白</w:t>
      </w:r>
    </w:p>
    <w:p w14:paraId="70C7EE35">
      <w:pPr>
        <w:pStyle w:val="44"/>
        <w:numPr>
          <w:ilvl w:val="0"/>
          <w:numId w:val="5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設備地點：不可為空白</w:t>
      </w:r>
    </w:p>
    <w:p w14:paraId="3DFA226E">
      <w:pPr>
        <w:pStyle w:val="44"/>
        <w:numPr>
          <w:ilvl w:val="0"/>
          <w:numId w:val="5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區域：選擇 區域綁定</w:t>
      </w:r>
    </w:p>
    <w:p w14:paraId="3C83AACD">
      <w:pPr>
        <w:pStyle w:val="44"/>
        <w:numPr>
          <w:ilvl w:val="0"/>
          <w:numId w:val="5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新增路徑（物業管理＞打卡(模式)管理＞選擇該社區名稱，點選 列表“操作「編輯」“ ＞增加區域）</w:t>
      </w:r>
    </w:p>
    <w:p w14:paraId="0E5C702F">
      <w:pPr>
        <w:pStyle w:val="44"/>
        <w:numPr>
          <w:ilvl w:val="0"/>
          <w:numId w:val="5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推播方式：不可為空白</w:t>
      </w:r>
    </w:p>
    <w:p w14:paraId="16EE19E6">
      <w:pPr>
        <w:pStyle w:val="44"/>
        <w:numPr>
          <w:ilvl w:val="0"/>
          <w:numId w:val="59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7729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671195</wp:posOffset>
            </wp:positionV>
            <wp:extent cx="9244330" cy="4096385"/>
            <wp:effectExtent l="0" t="0" r="0" b="0"/>
            <wp:wrapTopAndBottom/>
            <wp:docPr id="140104845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048451" name="图片 9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推播內容：非必填</w:t>
      </w:r>
    </w:p>
    <w:p w14:paraId="36A30848">
      <w:pPr>
        <w:pStyle w:val="44"/>
        <w:numPr>
          <w:ilvl w:val="0"/>
          <w:numId w:val="58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點選「刪除」：刪除巡邏打卡設備名稱</w:t>
      </w:r>
    </w:p>
    <w:p w14:paraId="2FC45B04">
      <w:pPr>
        <w:pStyle w:val="44"/>
        <w:numPr>
          <w:ilvl w:val="0"/>
          <w:numId w:val="6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537845</wp:posOffset>
            </wp:positionV>
            <wp:extent cx="9239250" cy="4071620"/>
            <wp:effectExtent l="0" t="0" r="0" b="5080"/>
            <wp:wrapTopAndBottom/>
            <wp:docPr id="280628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62813" name="图片 1"/>
                    <pic:cNvPicPr>
                      <a:picLocks noChangeAspect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4071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t xml:space="preserve"> </w:t>
      </w:r>
    </w:p>
    <w:p w14:paraId="26D0917C">
      <w:pPr>
        <w:pStyle w:val="44"/>
        <w:numPr>
          <w:ilvl w:val="0"/>
          <w:numId w:val="2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03" w:name="_Toc204959854"/>
      <w:r>
        <w:rPr>
          <w:rFonts w:hint="eastAsia" w:ascii="微软雅黑" w:hAnsi="微软雅黑" w:eastAsia="微软雅黑"/>
          <w:sz w:val="30"/>
          <w:szCs w:val="30"/>
        </w:rPr>
        <w:t>選擇該社區</w:t>
      </w:r>
      <w:r>
        <w:rPr>
          <w:rFonts w:hint="eastAsia" w:asciiTheme="minorEastAsia" w:hAnsiTheme="minorEastAsia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hint="eastAsia" w:asciiTheme="minorEastAsia" w:hAnsiTheme="minorEastAsia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巡邏點位狀態「查看」</w:t>
      </w:r>
      <w:r>
        <w:rPr>
          <w:rFonts w:hint="eastAsia" w:ascii="微软雅黑" w:hAnsi="微软雅黑" w:eastAsia="微软雅黑"/>
          <w:sz w:val="30"/>
          <w:szCs w:val="30"/>
        </w:rPr>
        <w:t>：社區巡邏打卡狀態</w:t>
      </w:r>
      <w:bookmarkEnd w:id="403"/>
    </w:p>
    <w:p w14:paraId="54A62875">
      <w:pPr>
        <w:pStyle w:val="44"/>
        <w:numPr>
          <w:ilvl w:val="0"/>
          <w:numId w:val="61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點選「查詢」：透過“日期／設備地點／巡邏狀態／區域／異常處理／姓名／</w:t>
      </w:r>
      <w:r>
        <w:rPr>
          <w:rFonts w:hint="eastAsia" w:ascii="微软雅黑" w:hAnsi="微软雅黑" w:eastAsia="微软雅黑"/>
          <w:sz w:val="30"/>
          <w:szCs w:val="30"/>
          <w:highlight w:val="yellow"/>
        </w:rPr>
        <w:t>時間區間</w:t>
      </w:r>
      <w:r>
        <w:rPr>
          <w:rFonts w:hint="eastAsia" w:ascii="微软雅黑" w:hAnsi="微软雅黑" w:eastAsia="微软雅黑"/>
          <w:sz w:val="30"/>
          <w:szCs w:val="30"/>
        </w:rPr>
        <w:t>／時段”搜尋</w:t>
      </w:r>
    </w:p>
    <w:p w14:paraId="433B51A4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77497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478790</wp:posOffset>
            </wp:positionV>
            <wp:extent cx="6480175" cy="5800725"/>
            <wp:effectExtent l="0" t="0" r="0" b="9525"/>
            <wp:wrapTopAndBottom/>
            <wp:docPr id="65209655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096558" name="图片 10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580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22BB400">
      <w:pPr>
        <w:pStyle w:val="44"/>
        <w:numPr>
          <w:ilvl w:val="0"/>
          <w:numId w:val="61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</w:p>
    <w:p w14:paraId="03B6763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474345</wp:posOffset>
            </wp:positionV>
            <wp:extent cx="9250045" cy="4076700"/>
            <wp:effectExtent l="0" t="0" r="8255" b="0"/>
            <wp:wrapTopAndBottom/>
            <wp:docPr id="8245438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543876" name="图片 1"/>
                    <pic:cNvPicPr>
                      <a:picLocks noChangeAspect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A5384C">
      <w:pPr>
        <w:pStyle w:val="44"/>
        <w:numPr>
          <w:ilvl w:val="0"/>
          <w:numId w:val="61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點選「下載目前報表」：下載巡邏打卡紀錄報表</w:t>
      </w:r>
    </w:p>
    <w:p w14:paraId="056AFE21">
      <w:pPr>
        <w:pStyle w:val="44"/>
        <w:numPr>
          <w:ilvl w:val="0"/>
          <w:numId w:val="61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點選「巡邏異常通知人員設定」：信箱通知巡邏異常人員</w:t>
      </w:r>
    </w:p>
    <w:p w14:paraId="735F4A07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7770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443230</wp:posOffset>
            </wp:positionV>
            <wp:extent cx="9241155" cy="4072255"/>
            <wp:effectExtent l="0" t="0" r="0" b="4445"/>
            <wp:wrapTopAndBottom/>
            <wp:docPr id="51688836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888361" name="图片 12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1155" cy="407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9E43C73">
      <w:pPr>
        <w:pStyle w:val="44"/>
        <w:numPr>
          <w:ilvl w:val="0"/>
          <w:numId w:val="61"/>
        </w:numPr>
        <w:outlineLvl w:val="3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點選「刪除」：刪除巡邏打卡紀錄</w:t>
      </w:r>
    </w:p>
    <w:p w14:paraId="2C941E8C">
      <w:pPr>
        <w:pStyle w:val="44"/>
        <w:numPr>
          <w:ilvl w:val="0"/>
          <w:numId w:val="60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563880</wp:posOffset>
            </wp:positionV>
            <wp:extent cx="9277985" cy="4104005"/>
            <wp:effectExtent l="0" t="0" r="0" b="0"/>
            <wp:wrapTopAndBottom/>
            <wp:docPr id="15509845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984588" name="图片 1"/>
                    <pic:cNvPicPr>
                      <a:picLocks noChangeAspect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985" cy="4104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</w:t>
      </w:r>
    </w:p>
    <w:p w14:paraId="6EC1F018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404" w:name="_Toc204959855"/>
      <w:r>
        <w:rPr>
          <w:rFonts w:hint="eastAsia" w:ascii="微软雅黑" w:hAnsi="微软雅黑" w:eastAsia="微软雅黑"/>
          <w:b/>
          <w:bCs/>
          <w:sz w:val="30"/>
          <w:szCs w:val="30"/>
        </w:rPr>
        <w:t>打卡管理</w:t>
      </w:r>
      <w:r>
        <w:rPr>
          <w:rFonts w:hint="eastAsia" w:ascii="微软雅黑" w:hAnsi="微软雅黑" w:eastAsia="微软雅黑"/>
          <w:sz w:val="30"/>
          <w:szCs w:val="30"/>
        </w:rPr>
        <w:t xml:space="preserve"> 點選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r>
        <w:rPr>
          <w:rFonts w:hint="eastAsia" w:ascii="微软雅黑" w:hAnsi="微软雅黑" w:eastAsia="微软雅黑"/>
          <w:sz w:val="30"/>
          <w:szCs w:val="30"/>
        </w:rPr>
        <w:t>分類會向下展開顯示</w:t>
      </w:r>
      <w:r>
        <w:rPr>
          <w:rFonts w:ascii="微软雅黑" w:hAnsi="微软雅黑" w:eastAsia="微软雅黑"/>
          <w:b/>
          <w:bCs/>
          <w:sz w:val="30"/>
          <w:szCs w:val="30"/>
        </w:rPr>
        <w:t>“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設備管理”</w:t>
      </w:r>
      <w:bookmarkEnd w:id="404"/>
    </w:p>
    <w:p w14:paraId="3A1AD0A3">
      <w:pPr>
        <w:pStyle w:val="44"/>
        <w:numPr>
          <w:ilvl w:val="0"/>
          <w:numId w:val="6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05" w:name="_Toc204959856"/>
      <w:r>
        <w:rPr>
          <w:rFonts w:hint="eastAsia" w:ascii="微软雅黑" w:hAnsi="微软雅黑" w:eastAsia="微软雅黑"/>
          <w:sz w:val="30"/>
          <w:szCs w:val="30"/>
        </w:rPr>
        <w:t>點選「新增」：新增巡邏打卡設備名稱</w:t>
      </w:r>
      <w:bookmarkEnd w:id="405"/>
    </w:p>
    <w:p w14:paraId="4C265480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社區: 選擇 社區名稱綁定</w:t>
      </w:r>
    </w:p>
    <w:p w14:paraId="314A69D8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31C2C23A">
      <w:pPr>
        <w:pStyle w:val="44"/>
        <w:numPr>
          <w:ilvl w:val="0"/>
          <w:numId w:val="60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設備名稱：不可為空白</w:t>
      </w:r>
    </w:p>
    <w:p w14:paraId="17A1E9B7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UUID/Major/Minor：不可為空白</w:t>
      </w:r>
    </w:p>
    <w:p w14:paraId="398FBF43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設備地點：不可為空白</w:t>
      </w:r>
    </w:p>
    <w:p w14:paraId="5AA94681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區域：選擇 區域綁定</w:t>
      </w:r>
    </w:p>
    <w:p w14:paraId="2B02A28C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新增路徑（物業管理＞打卡(模式)管理＞選擇該社區名稱，點選 列表“操作「編輯」“ ＞增加區域）</w:t>
      </w:r>
    </w:p>
    <w:p w14:paraId="1F22ACFA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推播方式：不可為空白</w:t>
      </w:r>
    </w:p>
    <w:p w14:paraId="743503A6">
      <w:pPr>
        <w:pStyle w:val="44"/>
        <w:numPr>
          <w:ilvl w:val="0"/>
          <w:numId w:val="57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452120</wp:posOffset>
            </wp:positionV>
            <wp:extent cx="9239250" cy="3849370"/>
            <wp:effectExtent l="0" t="0" r="0" b="0"/>
            <wp:wrapTopAndBottom/>
            <wp:docPr id="7000988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098844" name="图片 1"/>
                    <pic:cNvPicPr>
                      <a:picLocks noChangeAspect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3849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推播內容：非必填</w:t>
      </w:r>
    </w:p>
    <w:p w14:paraId="417CAC8A">
      <w:pPr>
        <w:pStyle w:val="44"/>
        <w:numPr>
          <w:ilvl w:val="0"/>
          <w:numId w:val="6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06" w:name="_Toc204959857"/>
      <w:r>
        <w:rPr>
          <w:rFonts w:hint="eastAsia" w:ascii="微软雅黑" w:hAnsi="微软雅黑" w:eastAsia="微软雅黑"/>
          <w:sz w:val="30"/>
          <w:szCs w:val="30"/>
        </w:rPr>
        <w:t>點選「查詢」：透過“社區／設備名稱／設備地點”搜尋</w:t>
      </w:r>
      <w:bookmarkEnd w:id="406"/>
    </w:p>
    <w:p w14:paraId="046AD171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469265</wp:posOffset>
            </wp:positionV>
            <wp:extent cx="9244330" cy="3663950"/>
            <wp:effectExtent l="0" t="0" r="0" b="0"/>
            <wp:wrapTopAndBottom/>
            <wp:docPr id="242119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11934" name="图片 1"/>
                    <pic:cNvPicPr>
                      <a:picLocks noChangeAspect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66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EF80A">
      <w:pPr>
        <w:pStyle w:val="44"/>
        <w:numPr>
          <w:ilvl w:val="0"/>
          <w:numId w:val="6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07" w:name="_Toc204959858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07"/>
    </w:p>
    <w:p w14:paraId="1C58B405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436880</wp:posOffset>
            </wp:positionV>
            <wp:extent cx="9244330" cy="3636645"/>
            <wp:effectExtent l="0" t="0" r="0" b="1905"/>
            <wp:wrapTopAndBottom/>
            <wp:docPr id="5262688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268866" name="图片 1"/>
                    <pic:cNvPicPr>
                      <a:picLocks noChangeAspect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636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498C23">
      <w:pPr>
        <w:pStyle w:val="44"/>
        <w:numPr>
          <w:ilvl w:val="0"/>
          <w:numId w:val="6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08" w:name="_Toc204959859"/>
      <w:r>
        <w:rPr>
          <w:rFonts w:hint="eastAsia" w:ascii="微软雅黑" w:hAnsi="微软雅黑" w:eastAsia="微软雅黑"/>
          <w:sz w:val="30"/>
          <w:szCs w:val="30"/>
        </w:rPr>
        <w:t>點選「下載目前報表」：下載巡邏打卡設備資料</w:t>
      </w:r>
      <w:bookmarkEnd w:id="408"/>
    </w:p>
    <w:p w14:paraId="21168480">
      <w:pPr>
        <w:pStyle w:val="44"/>
        <w:numPr>
          <w:ilvl w:val="0"/>
          <w:numId w:val="6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09" w:name="_Toc204959860"/>
      <w:r>
        <w:rPr>
          <w:rFonts w:hint="eastAsia" w:ascii="微软雅黑" w:hAnsi="微软雅黑" w:eastAsia="微软雅黑"/>
          <w:sz w:val="30"/>
          <w:szCs w:val="30"/>
        </w:rPr>
        <w:t>點選「批量下載QR Code」：下載巡邏打卡設備QR Code</w:t>
      </w:r>
      <w:bookmarkEnd w:id="409"/>
    </w:p>
    <w:p w14:paraId="3D51F390">
      <w:pPr>
        <w:pStyle w:val="44"/>
        <w:numPr>
          <w:ilvl w:val="0"/>
          <w:numId w:val="6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10" w:name="_Toc204959861"/>
      <w:r>
        <w:rPr>
          <w:rFonts w:hint="eastAsia" w:ascii="微软雅黑" w:hAnsi="微软雅黑" w:eastAsia="微软雅黑"/>
          <w:sz w:val="30"/>
          <w:szCs w:val="30"/>
        </w:rPr>
        <w:t>點選「編輯」：編輯巡邏打卡設備名稱</w:t>
      </w:r>
      <w:bookmarkEnd w:id="410"/>
    </w:p>
    <w:p w14:paraId="6F010688">
      <w:pPr>
        <w:pStyle w:val="44"/>
        <w:numPr>
          <w:ilvl w:val="0"/>
          <w:numId w:val="6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設備名稱：不可為空白</w:t>
      </w:r>
    </w:p>
    <w:p w14:paraId="15647157">
      <w:pPr>
        <w:pStyle w:val="44"/>
        <w:numPr>
          <w:ilvl w:val="0"/>
          <w:numId w:val="6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UUID/Major/Minor：不可為空白</w:t>
      </w:r>
    </w:p>
    <w:p w14:paraId="495CD9AB">
      <w:pPr>
        <w:pStyle w:val="44"/>
        <w:numPr>
          <w:ilvl w:val="0"/>
          <w:numId w:val="6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設備地點：不可為空白</w:t>
      </w:r>
    </w:p>
    <w:p w14:paraId="0A173E68">
      <w:pPr>
        <w:pStyle w:val="44"/>
        <w:numPr>
          <w:ilvl w:val="0"/>
          <w:numId w:val="6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區域：選擇 區域綁定</w:t>
      </w:r>
    </w:p>
    <w:p w14:paraId="38C1C19F">
      <w:pPr>
        <w:pStyle w:val="44"/>
        <w:numPr>
          <w:ilvl w:val="0"/>
          <w:numId w:val="6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新增路徑（物業管理＞打卡(模式)管理＞選擇該社區名稱，點選 列表“操作「編輯」“ ＞增加區域）</w:t>
      </w:r>
    </w:p>
    <w:p w14:paraId="7C2DC02F">
      <w:pPr>
        <w:pStyle w:val="44"/>
        <w:numPr>
          <w:ilvl w:val="0"/>
          <w:numId w:val="6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推播方式：不可為空白</w:t>
      </w:r>
    </w:p>
    <w:p w14:paraId="36570796">
      <w:pPr>
        <w:pStyle w:val="44"/>
        <w:numPr>
          <w:ilvl w:val="0"/>
          <w:numId w:val="6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617220</wp:posOffset>
            </wp:positionV>
            <wp:extent cx="9243695" cy="3902075"/>
            <wp:effectExtent l="0" t="0" r="0" b="3175"/>
            <wp:wrapTopAndBottom/>
            <wp:docPr id="5218705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870568" name="图片 1"/>
                    <pic:cNvPicPr>
                      <a:picLocks noChangeAspect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9271" cy="3921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推播內容：非必填</w:t>
      </w:r>
    </w:p>
    <w:p w14:paraId="7A114E6B">
      <w:pPr>
        <w:pStyle w:val="44"/>
        <w:numPr>
          <w:ilvl w:val="0"/>
          <w:numId w:val="6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11" w:name="_Toc204959862"/>
      <w:r>
        <w:rPr>
          <w:rFonts w:hint="eastAsia" w:ascii="微软雅黑" w:hAnsi="微软雅黑" w:eastAsia="微软雅黑"/>
          <w:sz w:val="30"/>
          <w:szCs w:val="30"/>
        </w:rPr>
        <w:t>點選「刪除」：刪除巡邏打卡設備名稱</w:t>
      </w:r>
      <w:bookmarkEnd w:id="411"/>
    </w:p>
    <w:p w14:paraId="6D66A56B">
      <w:pPr>
        <w:pStyle w:val="44"/>
        <w:numPr>
          <w:ilvl w:val="0"/>
          <w:numId w:val="6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575310</wp:posOffset>
            </wp:positionV>
            <wp:extent cx="9254490" cy="3663950"/>
            <wp:effectExtent l="0" t="0" r="3810" b="0"/>
            <wp:wrapTopAndBottom/>
            <wp:docPr id="4587177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17710" name="图片 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4490" cy="366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選擇 “取消／確認” </w:t>
      </w:r>
    </w:p>
    <w:p w14:paraId="559F8951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412" w:name="_Toc204959863"/>
      <w:r>
        <w:rPr>
          <w:rFonts w:hint="eastAsia" w:ascii="微软雅黑" w:hAnsi="微软雅黑" w:eastAsia="微软雅黑"/>
          <w:b/>
          <w:bCs/>
          <w:sz w:val="30"/>
          <w:szCs w:val="30"/>
        </w:rPr>
        <w:t>打卡管理</w:t>
      </w:r>
      <w:r>
        <w:rPr>
          <w:rFonts w:hint="eastAsia" w:ascii="微软雅黑" w:hAnsi="微软雅黑" w:eastAsia="微软雅黑"/>
          <w:sz w:val="30"/>
          <w:szCs w:val="30"/>
        </w:rPr>
        <w:t xml:space="preserve"> 點選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r>
        <w:rPr>
          <w:rFonts w:hint="eastAsia" w:ascii="微软雅黑" w:hAnsi="微软雅黑" w:eastAsia="微软雅黑"/>
          <w:sz w:val="30"/>
          <w:szCs w:val="30"/>
        </w:rPr>
        <w:t>分類會向下展開顯示</w:t>
      </w:r>
      <w:r>
        <w:rPr>
          <w:rFonts w:ascii="微软雅黑" w:hAnsi="微软雅黑" w:eastAsia="微软雅黑"/>
          <w:b/>
          <w:bCs/>
          <w:sz w:val="30"/>
          <w:szCs w:val="30"/>
        </w:rPr>
        <w:t>“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巡邏點位狀態”</w:t>
      </w:r>
      <w:bookmarkEnd w:id="412"/>
    </w:p>
    <w:p w14:paraId="1C9D8501">
      <w:pPr>
        <w:pStyle w:val="44"/>
        <w:numPr>
          <w:ilvl w:val="0"/>
          <w:numId w:val="6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13" w:name="_Toc204959864"/>
      <w:r>
        <w:rPr>
          <w:rFonts w:hint="eastAsia" w:ascii="微软雅黑" w:hAnsi="微软雅黑" w:eastAsia="微软雅黑"/>
          <w:sz w:val="30"/>
          <w:szCs w:val="30"/>
        </w:rPr>
        <w:t>點選「查詢」：透過“社區／日期／設備地點／巡邏狀態／區域／異常處理／姓名／時間區間／時段”搜尋</w:t>
      </w:r>
      <w:bookmarkEnd w:id="413"/>
    </w:p>
    <w:p w14:paraId="62044596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490220</wp:posOffset>
            </wp:positionV>
            <wp:extent cx="9228455" cy="3636010"/>
            <wp:effectExtent l="0" t="0" r="0" b="2540"/>
            <wp:wrapTopAndBottom/>
            <wp:docPr id="12804711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471128" name="图片 1"/>
                    <pic:cNvPicPr>
                      <a:picLocks noChangeAspect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8455" cy="3636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EE7D9B">
      <w:pPr>
        <w:pStyle w:val="44"/>
        <w:numPr>
          <w:ilvl w:val="0"/>
          <w:numId w:val="6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14" w:name="_Toc204959865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14"/>
    </w:p>
    <w:p w14:paraId="505595A6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534670</wp:posOffset>
            </wp:positionV>
            <wp:extent cx="9244330" cy="4058285"/>
            <wp:effectExtent l="0" t="0" r="0" b="0"/>
            <wp:wrapTopAndBottom/>
            <wp:docPr id="18069134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913401" name="图片 1"/>
                    <pic:cNvPicPr>
                      <a:picLocks noChangeAspect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058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5AE22F">
      <w:pPr>
        <w:pStyle w:val="44"/>
        <w:numPr>
          <w:ilvl w:val="0"/>
          <w:numId w:val="6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15" w:name="_Toc204959866"/>
      <w:r>
        <w:rPr>
          <w:rFonts w:hint="eastAsia" w:ascii="微软雅黑" w:hAnsi="微软雅黑" w:eastAsia="微软雅黑"/>
          <w:sz w:val="30"/>
          <w:szCs w:val="30"/>
        </w:rPr>
        <w:t>點選「下載目前報表」：下載巡邏打卡紀錄報表</w:t>
      </w:r>
      <w:bookmarkEnd w:id="415"/>
    </w:p>
    <w:p w14:paraId="7FA41FF4">
      <w:pPr>
        <w:pStyle w:val="44"/>
        <w:numPr>
          <w:ilvl w:val="0"/>
          <w:numId w:val="6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16" w:name="_Toc204959867"/>
      <w:r>
        <w:rPr>
          <w:rFonts w:hint="eastAsia" w:ascii="微软雅黑" w:hAnsi="微软雅黑" w:eastAsia="微软雅黑"/>
          <w:sz w:val="30"/>
          <w:szCs w:val="30"/>
        </w:rPr>
        <w:t>點選「巡邏異常通知人員設定」：信箱通知巡邏異常人員</w:t>
      </w:r>
      <w:bookmarkEnd w:id="416"/>
    </w:p>
    <w:p w14:paraId="566ACFA5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7852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415925</wp:posOffset>
            </wp:positionV>
            <wp:extent cx="9239250" cy="3944620"/>
            <wp:effectExtent l="0" t="0" r="0" b="0"/>
            <wp:wrapTopAndBottom/>
            <wp:docPr id="18111100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110084" name="图片 1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394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9A431B">
      <w:pPr>
        <w:pStyle w:val="44"/>
        <w:numPr>
          <w:ilvl w:val="0"/>
          <w:numId w:val="6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17" w:name="_Toc204959868"/>
      <w:r>
        <w:rPr>
          <w:rFonts w:hint="eastAsia" w:ascii="微软雅黑" w:hAnsi="微软雅黑" w:eastAsia="微软雅黑"/>
          <w:sz w:val="30"/>
          <w:szCs w:val="30"/>
        </w:rPr>
        <w:t>點選「刪除」：刪除巡邏打卡紀錄</w:t>
      </w:r>
      <w:bookmarkEnd w:id="417"/>
    </w:p>
    <w:p w14:paraId="0B8D9A0B">
      <w:pPr>
        <w:pStyle w:val="44"/>
        <w:numPr>
          <w:ilvl w:val="0"/>
          <w:numId w:val="6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479425</wp:posOffset>
            </wp:positionV>
            <wp:extent cx="9268460" cy="4167505"/>
            <wp:effectExtent l="0" t="0" r="8890" b="4445"/>
            <wp:wrapTopAndBottom/>
            <wp:docPr id="1857438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43870" name="图片 1"/>
                    <pic:cNvPicPr>
                      <a:picLocks noChangeAspect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8460" cy="4167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</w:t>
      </w:r>
    </w:p>
    <w:p w14:paraId="318665B1">
      <w:pPr>
        <w:pStyle w:val="44"/>
        <w:numPr>
          <w:ilvl w:val="0"/>
          <w:numId w:val="35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418" w:name="_Toc204959869"/>
      <w:r>
        <w:rPr>
          <w:rFonts w:hint="eastAsia" w:ascii="微软雅黑" w:hAnsi="微软雅黑" w:eastAsia="微软雅黑"/>
          <w:b/>
          <w:bCs/>
          <w:sz w:val="30"/>
          <w:szCs w:val="30"/>
        </w:rPr>
        <w:t>訪客登記管理</w:t>
      </w:r>
      <w:bookmarkEnd w:id="418"/>
    </w:p>
    <w:p w14:paraId="7B0F2137">
      <w:pPr>
        <w:pStyle w:val="44"/>
        <w:numPr>
          <w:ilvl w:val="0"/>
          <w:numId w:val="6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19" w:name="_Toc204959870"/>
      <w:r>
        <w:rPr>
          <w:rFonts w:hint="eastAsia" w:ascii="微软雅黑" w:hAnsi="微软雅黑" w:eastAsia="微软雅黑"/>
          <w:sz w:val="30"/>
          <w:szCs w:val="30"/>
        </w:rPr>
        <w:t>點選「新增」：新增訪客資訊</w:t>
      </w:r>
      <w:bookmarkEnd w:id="419"/>
    </w:p>
    <w:p w14:paraId="2164AC75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11A4EBB8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701850E6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訪客戶別：不可為空白</w:t>
      </w:r>
    </w:p>
    <w:p w14:paraId="2E8AE481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訪客姓名：不可為空白</w:t>
      </w:r>
    </w:p>
    <w:p w14:paraId="05593329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性別：不可為空白</w:t>
      </w:r>
    </w:p>
    <w:p w14:paraId="15854926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訪客名稱：不可為空白</w:t>
      </w:r>
    </w:p>
    <w:p w14:paraId="3D94176C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訪客手機：不可為空白</w:t>
      </w:r>
    </w:p>
    <w:p w14:paraId="2FB9A328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訪問時間：不可為空白</w:t>
      </w:r>
    </w:p>
    <w:p w14:paraId="3A322439">
      <w:pPr>
        <w:pStyle w:val="44"/>
        <w:numPr>
          <w:ilvl w:val="0"/>
          <w:numId w:val="4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175260</wp:posOffset>
            </wp:positionH>
            <wp:positionV relativeFrom="paragraph">
              <wp:posOffset>501015</wp:posOffset>
            </wp:positionV>
            <wp:extent cx="9071610" cy="3752850"/>
            <wp:effectExtent l="0" t="0" r="0" b="0"/>
            <wp:wrapTopAndBottom/>
            <wp:docPr id="15955413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541353" name="图片 1"/>
                    <pic:cNvPicPr>
                      <a:picLocks noChangeAspect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161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來訪原因：不可為空白</w:t>
      </w:r>
    </w:p>
    <w:p w14:paraId="4D029F6C">
      <w:pPr>
        <w:pStyle w:val="44"/>
        <w:numPr>
          <w:ilvl w:val="0"/>
          <w:numId w:val="6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20" w:name="_Toc204959871"/>
      <w:r>
        <w:rPr>
          <w:rFonts w:hint="eastAsia" w:ascii="微软雅黑" w:hAnsi="微软雅黑" w:eastAsia="微软雅黑"/>
          <w:sz w:val="30"/>
          <w:szCs w:val="30"/>
        </w:rPr>
        <w:t>點選「產生QR code」：訪客登記，訪客手機掃QR code填寫訪客信息</w:t>
      </w:r>
      <w:bookmarkEnd w:id="420"/>
    </w:p>
    <w:p w14:paraId="1D055653">
      <w:pPr>
        <w:pStyle w:val="44"/>
        <w:numPr>
          <w:ilvl w:val="0"/>
          <w:numId w:val="67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社區名稱：選擇 社區名稱綁定</w:t>
      </w:r>
    </w:p>
    <w:p w14:paraId="10685380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458470</wp:posOffset>
            </wp:positionV>
            <wp:extent cx="9312910" cy="4029710"/>
            <wp:effectExtent l="0" t="0" r="2540" b="8890"/>
            <wp:wrapTopAndBottom/>
            <wp:docPr id="8543834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38349" name="图片 7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12910" cy="4029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</w:t>
      </w:r>
      <w:r>
        <w:rPr>
          <w:rFonts w:ascii="微软雅黑" w:hAnsi="微软雅黑" w:eastAsia="微软雅黑"/>
          <w:sz w:val="30"/>
          <w:szCs w:val="30"/>
        </w:rPr>
        <w:t>）</w:t>
      </w:r>
    </w:p>
    <w:p w14:paraId="7DCEBD31">
      <w:pPr>
        <w:pStyle w:val="44"/>
        <w:ind w:left="336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margin">
              <wp:posOffset>1466215</wp:posOffset>
            </wp:positionH>
            <wp:positionV relativeFrom="paragraph">
              <wp:posOffset>626745</wp:posOffset>
            </wp:positionV>
            <wp:extent cx="6480175" cy="5176520"/>
            <wp:effectExtent l="0" t="0" r="0" b="5080"/>
            <wp:wrapTopAndBottom/>
            <wp:docPr id="13555453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545335" name="图片 1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517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D4EB4B9">
      <w:pPr>
        <w:pStyle w:val="44"/>
        <w:numPr>
          <w:ilvl w:val="0"/>
          <w:numId w:val="6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21" w:name="_Toc204959872"/>
      <w:r>
        <w:rPr>
          <w:rFonts w:hint="eastAsia" w:ascii="微软雅黑" w:hAnsi="微软雅黑" w:eastAsia="微软雅黑"/>
          <w:sz w:val="30"/>
          <w:szCs w:val="30"/>
        </w:rPr>
        <w:t>點選「查詢」：透過“社區／訪客名稱／訪客手機／登記時間”搜尋</w:t>
      </w:r>
      <w:bookmarkEnd w:id="421"/>
    </w:p>
    <w:p w14:paraId="13DFFABC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margin">
              <wp:posOffset>48895</wp:posOffset>
            </wp:positionH>
            <wp:positionV relativeFrom="paragraph">
              <wp:posOffset>436880</wp:posOffset>
            </wp:positionV>
            <wp:extent cx="9197975" cy="3965575"/>
            <wp:effectExtent l="0" t="0" r="3175" b="0"/>
            <wp:wrapTopAndBottom/>
            <wp:docPr id="12114637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463703" name="图片 1"/>
                    <pic:cNvPicPr>
                      <a:picLocks noChangeAspect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7975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877601">
      <w:pPr>
        <w:pStyle w:val="44"/>
        <w:numPr>
          <w:ilvl w:val="0"/>
          <w:numId w:val="6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22" w:name="_Toc204959873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22"/>
    </w:p>
    <w:p w14:paraId="0850F62C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margin">
              <wp:posOffset>-63500</wp:posOffset>
            </wp:positionH>
            <wp:positionV relativeFrom="paragraph">
              <wp:posOffset>554355</wp:posOffset>
            </wp:positionV>
            <wp:extent cx="9302750" cy="3965575"/>
            <wp:effectExtent l="0" t="0" r="0" b="0"/>
            <wp:wrapTopAndBottom/>
            <wp:docPr id="17855275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527558" name="图片 1"/>
                    <pic:cNvPicPr>
                      <a:picLocks noChangeAspect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02750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7244BE">
      <w:pPr>
        <w:pStyle w:val="44"/>
        <w:numPr>
          <w:ilvl w:val="0"/>
          <w:numId w:val="6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23" w:name="_Toc204959874"/>
      <w:r>
        <w:rPr>
          <w:rFonts w:hint="eastAsia" w:ascii="微软雅黑" w:hAnsi="微软雅黑" w:eastAsia="微软雅黑"/>
          <w:sz w:val="30"/>
          <w:szCs w:val="30"/>
        </w:rPr>
        <w:t>點選「編輯」：編輯訪客資訊</w:t>
      </w:r>
      <w:bookmarkEnd w:id="423"/>
    </w:p>
    <w:p w14:paraId="3EEBAF7D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7521B387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28F14A1D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訪客戶別：不可為空白</w:t>
      </w:r>
    </w:p>
    <w:p w14:paraId="4BB50EFB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訪客姓名：不可為空白</w:t>
      </w:r>
    </w:p>
    <w:p w14:paraId="7C0C81DB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性別：不可為空白</w:t>
      </w:r>
    </w:p>
    <w:p w14:paraId="6AB7681B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訪客名稱：不可為空白</w:t>
      </w:r>
    </w:p>
    <w:p w14:paraId="06DEA420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訪客手機：不可為空白</w:t>
      </w:r>
    </w:p>
    <w:p w14:paraId="264B12F4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訪問時間：不可為空白</w:t>
      </w:r>
    </w:p>
    <w:p w14:paraId="6F148A5F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544195</wp:posOffset>
            </wp:positionV>
            <wp:extent cx="9250045" cy="3627120"/>
            <wp:effectExtent l="0" t="0" r="8255" b="0"/>
            <wp:wrapTopAndBottom/>
            <wp:docPr id="88962557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625577" name="图片 2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0045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來訪原因：不可為空白</w:t>
      </w:r>
    </w:p>
    <w:p w14:paraId="3551DD54">
      <w:pPr>
        <w:pStyle w:val="44"/>
        <w:numPr>
          <w:ilvl w:val="0"/>
          <w:numId w:val="66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24" w:name="_Toc204959875"/>
      <w:r>
        <w:rPr>
          <w:rFonts w:hint="eastAsia" w:ascii="微软雅黑" w:hAnsi="微软雅黑" w:eastAsia="微软雅黑"/>
          <w:sz w:val="30"/>
          <w:szCs w:val="30"/>
        </w:rPr>
        <w:t>點選「刪除」：刪除訪客資訊</w:t>
      </w:r>
      <w:bookmarkEnd w:id="424"/>
    </w:p>
    <w:p w14:paraId="45132350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469265</wp:posOffset>
            </wp:positionV>
            <wp:extent cx="9244330" cy="3595370"/>
            <wp:effectExtent l="0" t="0" r="0" b="5080"/>
            <wp:wrapTopAndBottom/>
            <wp:docPr id="13173866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386667" name="图片 1"/>
                    <pic:cNvPicPr>
                      <a:picLocks noChangeAspect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rPr>
          <w:rFonts w:ascii="微软雅黑" w:hAnsi="微软雅黑" w:eastAsia="微软雅黑"/>
        </w:rPr>
        <w:t xml:space="preserve"> </w:t>
      </w:r>
    </w:p>
    <w:p w14:paraId="5B9A24DC">
      <w:pPr>
        <w:pStyle w:val="44"/>
        <w:numPr>
          <w:ilvl w:val="0"/>
          <w:numId w:val="1"/>
        </w:numPr>
        <w:outlineLvl w:val="0"/>
        <w:rPr>
          <w:rFonts w:ascii="微软雅黑" w:hAnsi="微软雅黑" w:eastAsia="微软雅黑"/>
          <w:b/>
          <w:bCs/>
          <w:sz w:val="30"/>
          <w:szCs w:val="30"/>
        </w:rPr>
      </w:pPr>
      <w:bookmarkStart w:id="425" w:name="_Toc204959876"/>
      <w:r>
        <w:rPr>
          <w:rFonts w:hint="eastAsia" w:ascii="微软雅黑" w:hAnsi="微软雅黑" w:eastAsia="微软雅黑"/>
          <w:b/>
          <w:bCs/>
          <w:sz w:val="30"/>
          <w:szCs w:val="30"/>
        </w:rPr>
        <w:t>社區服務</w:t>
      </w:r>
      <w:bookmarkEnd w:id="425"/>
    </w:p>
    <w:p w14:paraId="4C73C3E2">
      <w:pPr>
        <w:pStyle w:val="44"/>
        <w:ind w:left="960"/>
        <w:rPr>
          <w:rFonts w:ascii="微软雅黑" w:hAnsi="微软雅黑" w:eastAsia="微软雅黑"/>
          <w:b/>
          <w:bCs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點選「</w:t>
      </w:r>
      <w:r>
        <w:rPr>
          <w:rFonts w:ascii="Cambria Math" w:hAnsi="Cambria Math" w:eastAsia="微软雅黑" w:cs="Cambria Math"/>
          <w:sz w:val="30"/>
          <w:szCs w:val="30"/>
        </w:rPr>
        <w:t>⌵</w:t>
      </w:r>
      <w:r>
        <w:rPr>
          <w:rFonts w:hint="eastAsia" w:ascii="微软雅黑" w:hAnsi="微软雅黑" w:eastAsia="微软雅黑"/>
          <w:sz w:val="30"/>
          <w:szCs w:val="30"/>
        </w:rPr>
        <w:t>」左方功能列分類會向下展開顯示項目</w:t>
      </w:r>
    </w:p>
    <w:p w14:paraId="33AEBAAF">
      <w:pPr>
        <w:pStyle w:val="44"/>
        <w:numPr>
          <w:ilvl w:val="0"/>
          <w:numId w:val="70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426" w:name="_Toc204959877"/>
      <w:r>
        <w:rPr>
          <w:rFonts w:hint="eastAsia" w:ascii="微软雅黑" w:hAnsi="微软雅黑" w:eastAsia="微软雅黑"/>
          <w:b/>
          <w:bCs/>
          <w:sz w:val="30"/>
          <w:szCs w:val="30"/>
        </w:rPr>
        <w:t>公佈欄管理</w:t>
      </w:r>
      <w:bookmarkEnd w:id="426"/>
    </w:p>
    <w:p w14:paraId="27F79B58">
      <w:pPr>
        <w:pStyle w:val="44"/>
        <w:numPr>
          <w:ilvl w:val="0"/>
          <w:numId w:val="7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27" w:name="_Toc204959878"/>
      <w:r>
        <w:rPr>
          <w:rFonts w:hint="eastAsia" w:ascii="微软雅黑" w:hAnsi="微软雅黑" w:eastAsia="微软雅黑"/>
          <w:sz w:val="30"/>
          <w:szCs w:val="30"/>
        </w:rPr>
        <w:t>點選「新增」：新增公佈欄</w:t>
      </w:r>
      <w:bookmarkEnd w:id="427"/>
    </w:p>
    <w:p w14:paraId="0E9E76A0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36F96E63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328B586F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標題：不可為空白</w:t>
      </w:r>
    </w:p>
    <w:p w14:paraId="7B909CBA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類型：選擇 “會議／財務／規約／活動／其他”</w:t>
      </w:r>
    </w:p>
    <w:p w14:paraId="044335BD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檔案：非必填</w:t>
      </w:r>
    </w:p>
    <w:p w14:paraId="593EE6FB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內容：非必填</w:t>
      </w:r>
    </w:p>
    <w:p w14:paraId="6D68585A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上架時間：非必填</w:t>
      </w:r>
    </w:p>
    <w:p w14:paraId="795E43E3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下架時間：非必填</w:t>
      </w:r>
    </w:p>
    <w:p w14:paraId="2ECA4A3D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狀態：選擇 “下架／上架”</w:t>
      </w:r>
    </w:p>
    <w:p w14:paraId="3DCC136A">
      <w:pPr>
        <w:pStyle w:val="44"/>
        <w:numPr>
          <w:ilvl w:val="0"/>
          <w:numId w:val="14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drawing>
          <wp:anchor distT="0" distB="0" distL="114300" distR="114300" simplePos="0" relativeHeight="251789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495300</wp:posOffset>
            </wp:positionV>
            <wp:extent cx="8013700" cy="5975350"/>
            <wp:effectExtent l="0" t="0" r="6350" b="6350"/>
            <wp:wrapTopAndBottom/>
            <wp:docPr id="113189359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893590" name="图片 2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13700" cy="597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預覽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 xml:space="preserve"> 彈跳新視窗，檢視公佈欄內容</w:t>
      </w:r>
    </w:p>
    <w:p w14:paraId="1224CD16">
      <w:pPr>
        <w:pStyle w:val="44"/>
        <w:numPr>
          <w:ilvl w:val="0"/>
          <w:numId w:val="7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28" w:name="_Toc204959879"/>
      <w:r>
        <w:rPr>
          <w:rFonts w:hint="eastAsia" w:ascii="微软雅黑" w:hAnsi="微软雅黑" w:eastAsia="微软雅黑"/>
          <w:sz w:val="30"/>
          <w:szCs w:val="30"/>
        </w:rPr>
        <w:t>點選「查詢」：透過“社區／關鍵詞／狀態／發表時間／上下架時間”搜尋</w:t>
      </w:r>
      <w:bookmarkEnd w:id="428"/>
    </w:p>
    <w:p w14:paraId="5229199F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415925</wp:posOffset>
            </wp:positionV>
            <wp:extent cx="9244330" cy="4780280"/>
            <wp:effectExtent l="0" t="0" r="0" b="1270"/>
            <wp:wrapTopAndBottom/>
            <wp:docPr id="14664679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467902" name="图片 1"/>
                    <pic:cNvPicPr>
                      <a:picLocks noChangeAspect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71BE77">
      <w:pPr>
        <w:pStyle w:val="44"/>
        <w:numPr>
          <w:ilvl w:val="0"/>
          <w:numId w:val="7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29" w:name="_Toc204959880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29"/>
    </w:p>
    <w:p w14:paraId="6B488F52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458470</wp:posOffset>
            </wp:positionV>
            <wp:extent cx="9244330" cy="4780280"/>
            <wp:effectExtent l="0" t="0" r="0" b="1270"/>
            <wp:wrapTopAndBottom/>
            <wp:docPr id="10445695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569561" name="图片 1"/>
                    <pic:cNvPicPr>
                      <a:picLocks noChangeAspect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F48D1F">
      <w:pPr>
        <w:pStyle w:val="44"/>
        <w:numPr>
          <w:ilvl w:val="0"/>
          <w:numId w:val="7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30" w:name="_Toc204959881"/>
      <w:r>
        <w:rPr>
          <w:rFonts w:hint="eastAsia" w:ascii="微软雅黑" w:hAnsi="微软雅黑" w:eastAsia="微软雅黑"/>
          <w:sz w:val="30"/>
          <w:szCs w:val="30"/>
        </w:rPr>
        <w:t>點選「編輯」：編輯公佈欄</w:t>
      </w:r>
      <w:bookmarkEnd w:id="430"/>
    </w:p>
    <w:p w14:paraId="50D6D1E0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5C3E62A1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605A95AD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標題：不可為空白</w:t>
      </w:r>
    </w:p>
    <w:p w14:paraId="0E2CE9DD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類型：選擇 “會議／財務／規約／活動／其他”</w:t>
      </w:r>
    </w:p>
    <w:p w14:paraId="6C1478DB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檔案：非必填</w:t>
      </w:r>
    </w:p>
    <w:p w14:paraId="686D64E3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內容：非必填</w:t>
      </w:r>
    </w:p>
    <w:p w14:paraId="47C45811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上架時間：非必填</w:t>
      </w:r>
    </w:p>
    <w:p w14:paraId="52736AD4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下架時間：非必填</w:t>
      </w:r>
    </w:p>
    <w:p w14:paraId="30D61B03">
      <w:pPr>
        <w:pStyle w:val="44"/>
        <w:numPr>
          <w:ilvl w:val="0"/>
          <w:numId w:val="6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狀態：選擇 “下架／上架”</w:t>
      </w:r>
    </w:p>
    <w:p w14:paraId="20D70D52">
      <w:pPr>
        <w:pStyle w:val="44"/>
        <w:numPr>
          <w:ilvl w:val="0"/>
          <w:numId w:val="14"/>
        </w:numPr>
        <w:rPr>
          <w:rFonts w:ascii="微软雅黑" w:hAnsi="微软雅黑" w:eastAsia="微软雅黑"/>
          <w:b/>
          <w:bCs/>
          <w:sz w:val="30"/>
          <w:szCs w:val="30"/>
        </w:rPr>
      </w:pPr>
      <w:r>
        <w:drawing>
          <wp:anchor distT="0" distB="0" distL="114300" distR="114300" simplePos="0" relativeHeight="2517903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430530</wp:posOffset>
            </wp:positionV>
            <wp:extent cx="6630670" cy="6046470"/>
            <wp:effectExtent l="0" t="0" r="0" b="0"/>
            <wp:wrapTopAndBottom/>
            <wp:docPr id="125917566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75666" name="图片 3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" b="5621"/>
                    <a:stretch>
                      <a:fillRect/>
                    </a:stretch>
                  </pic:blipFill>
                  <pic:spPr>
                    <a:xfrm>
                      <a:off x="0" y="0"/>
                      <a:ext cx="6630670" cy="604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預覽</w:t>
      </w:r>
      <w:r>
        <w:rPr>
          <w:rFonts w:ascii="微软雅黑" w:hAnsi="微软雅黑" w:eastAsia="微软雅黑"/>
          <w:sz w:val="30"/>
          <w:szCs w:val="30"/>
        </w:rPr>
        <w:t>”</w:t>
      </w:r>
      <w:r>
        <w:rPr>
          <w:rFonts w:hint="eastAsia" w:ascii="微软雅黑" w:hAnsi="微软雅黑" w:eastAsia="微软雅黑"/>
          <w:sz w:val="30"/>
          <w:szCs w:val="30"/>
        </w:rPr>
        <w:t xml:space="preserve"> 彈跳新視窗，檢視公佈欄內容</w:t>
      </w:r>
    </w:p>
    <w:p w14:paraId="42B4AD06">
      <w:pPr>
        <w:pStyle w:val="44"/>
        <w:numPr>
          <w:ilvl w:val="0"/>
          <w:numId w:val="7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31" w:name="_Toc204959882"/>
      <w:r>
        <w:rPr>
          <w:rFonts w:hint="eastAsia" w:ascii="微软雅黑" w:hAnsi="微软雅黑" w:eastAsia="微软雅黑"/>
          <w:sz w:val="30"/>
          <w:szCs w:val="30"/>
        </w:rPr>
        <w:t>點選「刪除」：刪除公佈欄</w:t>
      </w:r>
      <w:bookmarkEnd w:id="431"/>
    </w:p>
    <w:p w14:paraId="11623E22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586105</wp:posOffset>
            </wp:positionV>
            <wp:extent cx="9258300" cy="2806700"/>
            <wp:effectExtent l="0" t="0" r="0" b="0"/>
            <wp:wrapTopAndBottom/>
            <wp:docPr id="20991183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118388" name="图片 1"/>
                    <pic:cNvPicPr>
                      <a:picLocks noChangeAspect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830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t xml:space="preserve"> </w:t>
      </w:r>
    </w:p>
    <w:p w14:paraId="19E865B6">
      <w:pPr>
        <w:pStyle w:val="44"/>
        <w:numPr>
          <w:ilvl w:val="0"/>
          <w:numId w:val="70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432" w:name="_Toc204959883"/>
      <w:r>
        <w:rPr>
          <w:rFonts w:hint="eastAsia" w:ascii="微软雅黑" w:hAnsi="微软雅黑" w:eastAsia="微软雅黑"/>
          <w:b/>
          <w:bCs/>
          <w:sz w:val="30"/>
          <w:szCs w:val="30"/>
        </w:rPr>
        <w:t>意見反饋管理</w:t>
      </w:r>
      <w:bookmarkEnd w:id="432"/>
    </w:p>
    <w:p w14:paraId="61F9D565">
      <w:pPr>
        <w:pStyle w:val="44"/>
        <w:numPr>
          <w:ilvl w:val="0"/>
          <w:numId w:val="7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33" w:name="_Toc204959884"/>
      <w:r>
        <w:rPr>
          <w:rFonts w:hint="eastAsia" w:ascii="微软雅黑" w:hAnsi="微软雅黑" w:eastAsia="微软雅黑"/>
          <w:sz w:val="30"/>
          <w:szCs w:val="30"/>
        </w:rPr>
        <w:t>點選「新增」：新增意見反饋</w:t>
      </w:r>
      <w:bookmarkEnd w:id="433"/>
    </w:p>
    <w:p w14:paraId="452C3865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6BFDD3BB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002B8B2E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戶別：選擇 戶別號碼綁定</w:t>
      </w:r>
    </w:p>
    <w:p w14:paraId="148DF491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新增路徑（物業管理＞社區管理＞選擇該社區名稱，點選“戶別管理” ＞新增戶別號碼）</w:t>
      </w:r>
    </w:p>
    <w:p w14:paraId="00EC2D4B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反饋事項：選擇“對應的反饋事項分類”</w:t>
      </w:r>
    </w:p>
    <w:p w14:paraId="1DC19E04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姓名：不可為空白</w:t>
      </w:r>
    </w:p>
    <w:p w14:paraId="3E6B60F6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聯絡電話：不可為空白</w:t>
      </w:r>
    </w:p>
    <w:p w14:paraId="67F9FBE3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方便聯絡時段：不可為空白</w:t>
      </w:r>
    </w:p>
    <w:p w14:paraId="6D4BA8BD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問題說明：不可為空白</w:t>
      </w:r>
    </w:p>
    <w:p w14:paraId="0FC8BA86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發生日期時間：不可為空白</w:t>
      </w:r>
    </w:p>
    <w:p w14:paraId="26CD8055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7923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586105</wp:posOffset>
            </wp:positionV>
            <wp:extent cx="9229725" cy="5368925"/>
            <wp:effectExtent l="0" t="0" r="9525" b="3175"/>
            <wp:wrapTopAndBottom/>
            <wp:docPr id="13950208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020851" name="图片 4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662"/>
                    <a:stretch>
                      <a:fillRect/>
                    </a:stretch>
                  </pic:blipFill>
                  <pic:spPr>
                    <a:xfrm>
                      <a:off x="0" y="0"/>
                      <a:ext cx="9229725" cy="536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狀態：選擇“待處理／處理完成”</w:t>
      </w:r>
      <w:r>
        <w:t xml:space="preserve"> </w:t>
      </w:r>
    </w:p>
    <w:p w14:paraId="70BC1AEE">
      <w:pPr>
        <w:pStyle w:val="44"/>
        <w:numPr>
          <w:ilvl w:val="0"/>
          <w:numId w:val="7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34" w:name="_Toc204959885"/>
      <w:r>
        <w:rPr>
          <w:rFonts w:hint="eastAsia" w:ascii="微软雅黑" w:hAnsi="微软雅黑" w:eastAsia="微软雅黑"/>
          <w:sz w:val="30"/>
          <w:szCs w:val="30"/>
        </w:rPr>
        <w:t>點選「查詢」：透過“社區／關鍵詞／狀態／發表時間／上下架時間”搜尋</w:t>
      </w:r>
      <w:bookmarkEnd w:id="434"/>
    </w:p>
    <w:p w14:paraId="2F0208EE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469265</wp:posOffset>
            </wp:positionV>
            <wp:extent cx="9254490" cy="2849245"/>
            <wp:effectExtent l="0" t="0" r="3810" b="8255"/>
            <wp:wrapTopAndBottom/>
            <wp:docPr id="5441887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188735" name="图片 1"/>
                    <pic:cNvPicPr>
                      <a:picLocks noChangeAspect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449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E57C10">
      <w:pPr>
        <w:pStyle w:val="44"/>
        <w:numPr>
          <w:ilvl w:val="0"/>
          <w:numId w:val="7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35" w:name="_Toc204959886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35"/>
    </w:p>
    <w:p w14:paraId="0A9628EE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447675</wp:posOffset>
            </wp:positionV>
            <wp:extent cx="9239885" cy="2806700"/>
            <wp:effectExtent l="0" t="0" r="0" b="0"/>
            <wp:wrapTopAndBottom/>
            <wp:docPr id="18297350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735038" name="图片 1"/>
                    <pic:cNvPicPr>
                      <a:picLocks noChangeAspect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885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502005">
      <w:pPr>
        <w:pStyle w:val="44"/>
        <w:numPr>
          <w:ilvl w:val="0"/>
          <w:numId w:val="7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36" w:name="_Toc204959887"/>
      <w:r>
        <w:rPr>
          <w:rFonts w:hint="eastAsia" w:ascii="微软雅黑" w:hAnsi="微软雅黑" w:eastAsia="微软雅黑"/>
          <w:sz w:val="30"/>
          <w:szCs w:val="30"/>
        </w:rPr>
        <w:t>點選「設定分社區接收信箱」：分社區設定新增信箱</w:t>
      </w:r>
      <w:bookmarkEnd w:id="436"/>
    </w:p>
    <w:p w14:paraId="08B99138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436880</wp:posOffset>
            </wp:positionV>
            <wp:extent cx="9244965" cy="4610100"/>
            <wp:effectExtent l="0" t="0" r="0" b="0"/>
            <wp:wrapTopAndBottom/>
            <wp:docPr id="13227992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799215" name="图片 5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965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735F68">
      <w:pPr>
        <w:pStyle w:val="44"/>
        <w:numPr>
          <w:ilvl w:val="0"/>
          <w:numId w:val="7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37" w:name="_Toc204959888"/>
      <w:r>
        <w:rPr>
          <w:rFonts w:hint="eastAsia" w:ascii="微软雅黑" w:hAnsi="微软雅黑" w:eastAsia="微软雅黑"/>
          <w:sz w:val="30"/>
          <w:szCs w:val="30"/>
        </w:rPr>
        <w:t>點選「編輯」：編輯意見反饋</w:t>
      </w:r>
      <w:bookmarkEnd w:id="437"/>
    </w:p>
    <w:p w14:paraId="3BD6E4FA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3E1B0DCF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2EED8083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戶別：選擇 戶別號碼綁定</w:t>
      </w:r>
    </w:p>
    <w:p w14:paraId="6CC8BA1D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新增路徑（物業管理＞社區管理＞選擇該社區名稱，點選“戶別管理” ＞新增戶別號碼）</w:t>
      </w:r>
    </w:p>
    <w:p w14:paraId="76B86D0E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反饋事項：選擇“對應的反饋事項分類”</w:t>
      </w:r>
    </w:p>
    <w:p w14:paraId="1C3CA421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姓名：不可為空白</w:t>
      </w:r>
    </w:p>
    <w:p w14:paraId="5D714B25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聯絡電話：不可為空白</w:t>
      </w:r>
    </w:p>
    <w:p w14:paraId="5E5CBD61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方便聯絡時段：不可為空白</w:t>
      </w:r>
    </w:p>
    <w:p w14:paraId="26DA2481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問題說明：不可為空白</w:t>
      </w:r>
    </w:p>
    <w:p w14:paraId="19B742C8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發生日期時間：不可為空白</w:t>
      </w:r>
    </w:p>
    <w:p w14:paraId="03A06888">
      <w:pPr>
        <w:pStyle w:val="44"/>
        <w:numPr>
          <w:ilvl w:val="0"/>
          <w:numId w:val="68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7964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472440</wp:posOffset>
            </wp:positionV>
            <wp:extent cx="7527290" cy="6004560"/>
            <wp:effectExtent l="0" t="0" r="0" b="0"/>
            <wp:wrapTopAndBottom/>
            <wp:docPr id="144307389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073897" name="图片 6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27290" cy="600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狀態：選擇“待處理／處理完成”</w:t>
      </w:r>
      <w:r>
        <w:t xml:space="preserve"> </w:t>
      </w:r>
    </w:p>
    <w:p w14:paraId="4DB7FF3A">
      <w:pPr>
        <w:pStyle w:val="44"/>
        <w:numPr>
          <w:ilvl w:val="0"/>
          <w:numId w:val="7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38" w:name="_Toc204959889"/>
      <w:r>
        <w:rPr>
          <w:rFonts w:hint="eastAsia" w:ascii="微软雅黑" w:hAnsi="微软雅黑" w:eastAsia="微软雅黑"/>
          <w:sz w:val="30"/>
          <w:szCs w:val="30"/>
        </w:rPr>
        <w:t>點選「刪除」：刪除意見反饋</w:t>
      </w:r>
      <w:bookmarkEnd w:id="438"/>
    </w:p>
    <w:p w14:paraId="64FDB0D1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490220</wp:posOffset>
            </wp:positionV>
            <wp:extent cx="9258300" cy="2838450"/>
            <wp:effectExtent l="0" t="0" r="0" b="0"/>
            <wp:wrapTopAndBottom/>
            <wp:docPr id="8881582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158226" name="图片 1"/>
                    <pic:cNvPicPr>
                      <a:picLocks noChangeAspect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830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t xml:space="preserve"> </w:t>
      </w:r>
    </w:p>
    <w:p w14:paraId="7D807946">
      <w:pPr>
        <w:pStyle w:val="44"/>
        <w:numPr>
          <w:ilvl w:val="0"/>
          <w:numId w:val="70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439" w:name="_Toc204959890"/>
      <w:r>
        <w:rPr>
          <w:rFonts w:hint="eastAsia" w:ascii="微软雅黑" w:hAnsi="微软雅黑" w:eastAsia="微软雅黑"/>
          <w:b/>
          <w:bCs/>
          <w:sz w:val="30"/>
          <w:szCs w:val="30"/>
        </w:rPr>
        <w:t>問券調查</w:t>
      </w:r>
      <w:bookmarkEnd w:id="439"/>
    </w:p>
    <w:p w14:paraId="105A99DD">
      <w:pPr>
        <w:pStyle w:val="44"/>
        <w:numPr>
          <w:ilvl w:val="0"/>
          <w:numId w:val="7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40" w:name="_Toc204959891"/>
      <w:r>
        <w:rPr>
          <w:rFonts w:hint="eastAsia" w:ascii="微软雅黑" w:hAnsi="微软雅黑" w:eastAsia="微软雅黑"/>
          <w:sz w:val="30"/>
          <w:szCs w:val="30"/>
        </w:rPr>
        <w:t>點選「新增」：新增問卷調查</w:t>
      </w:r>
      <w:bookmarkEnd w:id="440"/>
    </w:p>
    <w:p w14:paraId="0C05ED67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5A71378C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637C94D2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會議名稱：不可為空白</w:t>
      </w:r>
    </w:p>
    <w:p w14:paraId="6B599A1D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類型：選擇 “線上投票／現場投票”</w:t>
      </w:r>
    </w:p>
    <w:p w14:paraId="3926816D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選項：新增投票選項</w:t>
      </w:r>
    </w:p>
    <w:p w14:paraId="49FFCB09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會議時間：現場投票時間設定</w:t>
      </w:r>
    </w:p>
    <w:p w14:paraId="6B6F62AA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7985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511810</wp:posOffset>
            </wp:positionV>
            <wp:extent cx="9243695" cy="5143500"/>
            <wp:effectExtent l="0" t="0" r="0" b="0"/>
            <wp:wrapTopAndBottom/>
            <wp:docPr id="208168280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682800" name="图片 7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03"/>
                    <a:stretch>
                      <a:fillRect/>
                    </a:stretch>
                  </pic:blipFill>
                  <pic:spPr>
                    <a:xfrm>
                      <a:off x="0" y="0"/>
                      <a:ext cx="9243695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投票時間：“線上／現場”投票時間設定</w:t>
      </w:r>
    </w:p>
    <w:p w14:paraId="21726DBC">
      <w:pPr>
        <w:pStyle w:val="44"/>
        <w:numPr>
          <w:ilvl w:val="0"/>
          <w:numId w:val="7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41" w:name="_Toc204959892"/>
      <w:r>
        <w:rPr>
          <w:rFonts w:hint="eastAsia" w:ascii="微软雅黑" w:hAnsi="微软雅黑" w:eastAsia="微软雅黑"/>
          <w:sz w:val="30"/>
          <w:szCs w:val="30"/>
        </w:rPr>
        <w:t>點選「查詢」：透過“關鍵字／狀態／社區／類型”搜尋</w:t>
      </w:r>
      <w:bookmarkEnd w:id="441"/>
    </w:p>
    <w:p w14:paraId="51DF5B57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469265</wp:posOffset>
            </wp:positionV>
            <wp:extent cx="9257030" cy="3508375"/>
            <wp:effectExtent l="0" t="0" r="1270" b="0"/>
            <wp:wrapTopAndBottom/>
            <wp:docPr id="4952422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242265" name="图片 1"/>
                    <pic:cNvPicPr>
                      <a:picLocks noChangeAspect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7030" cy="3508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0454AF">
      <w:pPr>
        <w:pStyle w:val="44"/>
        <w:numPr>
          <w:ilvl w:val="0"/>
          <w:numId w:val="7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42" w:name="_Toc204959893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42"/>
    </w:p>
    <w:p w14:paraId="5FF8633F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490220</wp:posOffset>
            </wp:positionV>
            <wp:extent cx="9252585" cy="3115310"/>
            <wp:effectExtent l="0" t="0" r="5715" b="8890"/>
            <wp:wrapTopAndBottom/>
            <wp:docPr id="17271530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153034" name="图片 1"/>
                    <pic:cNvPicPr>
                      <a:picLocks noChangeAspect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585" cy="3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0A6C4F">
      <w:pPr>
        <w:pStyle w:val="44"/>
        <w:numPr>
          <w:ilvl w:val="0"/>
          <w:numId w:val="7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43" w:name="_Toc204959894"/>
      <w:r>
        <w:rPr>
          <w:rFonts w:hint="eastAsia" w:ascii="微软雅黑" w:hAnsi="微软雅黑" w:eastAsia="微软雅黑"/>
          <w:sz w:val="30"/>
          <w:szCs w:val="30"/>
        </w:rPr>
        <w:t>點選「報到管理」：後台手動報到／報到結果顯示</w:t>
      </w:r>
      <w:bookmarkEnd w:id="443"/>
    </w:p>
    <w:p w14:paraId="0C0586A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016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478155</wp:posOffset>
            </wp:positionV>
            <wp:extent cx="9239250" cy="5989955"/>
            <wp:effectExtent l="0" t="0" r="0" b="0"/>
            <wp:wrapTopAndBottom/>
            <wp:docPr id="15498380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838030" name="图片 8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598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D7D27F">
      <w:pPr>
        <w:pStyle w:val="44"/>
        <w:numPr>
          <w:ilvl w:val="0"/>
          <w:numId w:val="7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44" w:name="_Toc204959895"/>
      <w:r>
        <w:rPr>
          <w:rFonts w:hint="eastAsia" w:ascii="微软雅黑" w:hAnsi="微软雅黑" w:eastAsia="微软雅黑"/>
          <w:sz w:val="30"/>
          <w:szCs w:val="30"/>
        </w:rPr>
        <w:t>點選「投票管理」：後台手動投票／投票結果顯示</w:t>
      </w:r>
      <w:bookmarkEnd w:id="444"/>
    </w:p>
    <w:p w14:paraId="38EAD41B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0262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415290</wp:posOffset>
            </wp:positionV>
            <wp:extent cx="7905115" cy="6062345"/>
            <wp:effectExtent l="0" t="0" r="1270" b="0"/>
            <wp:wrapTopAndBottom/>
            <wp:docPr id="94241170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411704" name="图片 9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04938" cy="6062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7AE518">
      <w:pPr>
        <w:pStyle w:val="44"/>
        <w:numPr>
          <w:ilvl w:val="0"/>
          <w:numId w:val="7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45" w:name="_Toc204959896"/>
      <w:r>
        <w:rPr>
          <w:rFonts w:hint="eastAsia" w:ascii="微软雅黑" w:hAnsi="微软雅黑" w:eastAsia="微软雅黑"/>
          <w:sz w:val="30"/>
          <w:szCs w:val="30"/>
        </w:rPr>
        <w:t>點選「編輯」：編輯問卷調查</w:t>
      </w:r>
      <w:bookmarkEnd w:id="445"/>
    </w:p>
    <w:p w14:paraId="3DF693F1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37964DAE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1C2EF0D8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會議名稱：不可為空白</w:t>
      </w:r>
    </w:p>
    <w:p w14:paraId="4FDA3FC5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類型：選擇 “線上投票／現場投票”</w:t>
      </w:r>
    </w:p>
    <w:p w14:paraId="02CD5657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選項：新增投票選項</w:t>
      </w:r>
    </w:p>
    <w:p w14:paraId="1A75FF0E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會議時間：現場投票時間設定</w:t>
      </w:r>
    </w:p>
    <w:p w14:paraId="2A2D7D41">
      <w:pPr>
        <w:pStyle w:val="44"/>
        <w:numPr>
          <w:ilvl w:val="0"/>
          <w:numId w:val="76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0364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426720</wp:posOffset>
            </wp:positionV>
            <wp:extent cx="8742680" cy="6038850"/>
            <wp:effectExtent l="0" t="0" r="1270" b="0"/>
            <wp:wrapTopAndBottom/>
            <wp:docPr id="76171434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714347" name="图片 10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4268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投票時間：“線上／現場”投票時間設定</w:t>
      </w:r>
    </w:p>
    <w:p w14:paraId="1400E674">
      <w:pPr>
        <w:pStyle w:val="44"/>
        <w:numPr>
          <w:ilvl w:val="0"/>
          <w:numId w:val="75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46" w:name="_Toc204959897"/>
      <w:r>
        <w:rPr>
          <w:rFonts w:hint="eastAsia" w:ascii="微软雅黑" w:hAnsi="微软雅黑" w:eastAsia="微软雅黑"/>
          <w:sz w:val="30"/>
          <w:szCs w:val="30"/>
        </w:rPr>
        <w:t>點選「刪除」：刪除問卷調查</w:t>
      </w:r>
      <w:bookmarkEnd w:id="446"/>
    </w:p>
    <w:p w14:paraId="6FEC7475">
      <w:pPr>
        <w:pStyle w:val="44"/>
        <w:numPr>
          <w:ilvl w:val="0"/>
          <w:numId w:val="76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553720</wp:posOffset>
            </wp:positionV>
            <wp:extent cx="9244330" cy="3702685"/>
            <wp:effectExtent l="0" t="0" r="0" b="0"/>
            <wp:wrapTopAndBottom/>
            <wp:docPr id="13687382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738225" name="图片 1"/>
                    <pic:cNvPicPr>
                      <a:picLocks noChangeAspect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702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t xml:space="preserve"> </w:t>
      </w:r>
    </w:p>
    <w:p w14:paraId="3DEF87AD">
      <w:pPr>
        <w:pStyle w:val="44"/>
        <w:numPr>
          <w:ilvl w:val="0"/>
          <w:numId w:val="70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447" w:name="_Toc204959898"/>
      <w:r>
        <w:rPr>
          <w:rFonts w:hint="eastAsia" w:ascii="微软雅黑" w:hAnsi="微软雅黑" w:eastAsia="微软雅黑"/>
          <w:b/>
          <w:bCs/>
          <w:sz w:val="30"/>
          <w:szCs w:val="30"/>
        </w:rPr>
        <w:t>行事曆管理</w:t>
      </w:r>
      <w:bookmarkEnd w:id="447"/>
    </w:p>
    <w:p w14:paraId="33DFCCDD">
      <w:pPr>
        <w:pStyle w:val="44"/>
        <w:numPr>
          <w:ilvl w:val="0"/>
          <w:numId w:val="77"/>
        </w:numPr>
        <w:outlineLvl w:val="2"/>
        <w:rPr>
          <w:rFonts w:ascii="微软雅黑" w:hAnsi="微软雅黑"/>
          <w:sz w:val="30"/>
          <w:szCs w:val="30"/>
        </w:rPr>
      </w:pPr>
      <w:bookmarkStart w:id="448" w:name="_Toc204959899"/>
      <w:r>
        <w:rPr>
          <w:rFonts w:hint="eastAsia" w:ascii="微软雅黑" w:hAnsi="微软雅黑" w:eastAsia="微软雅黑"/>
          <w:sz w:val="30"/>
          <w:szCs w:val="30"/>
        </w:rPr>
        <w:t>點選「新增」：分社區新增行事曆</w:t>
      </w:r>
      <w:bookmarkEnd w:id="448"/>
    </w:p>
    <w:p w14:paraId="6EF27D45">
      <w:pPr>
        <w:pStyle w:val="44"/>
        <w:numPr>
          <w:ilvl w:val="0"/>
          <w:numId w:val="76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日期：不可為空白</w:t>
      </w:r>
    </w:p>
    <w:p w14:paraId="509EFF81">
      <w:pPr>
        <w:pStyle w:val="44"/>
        <w:numPr>
          <w:ilvl w:val="0"/>
          <w:numId w:val="76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開始日期：不可為空白</w:t>
      </w:r>
    </w:p>
    <w:p w14:paraId="1DBE2F40">
      <w:pPr>
        <w:pStyle w:val="44"/>
        <w:numPr>
          <w:ilvl w:val="0"/>
          <w:numId w:val="76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結束日期：不可為空白</w:t>
      </w:r>
    </w:p>
    <w:p w14:paraId="339D8582">
      <w:pPr>
        <w:pStyle w:val="44"/>
        <w:numPr>
          <w:ilvl w:val="0"/>
          <w:numId w:val="76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056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501015</wp:posOffset>
            </wp:positionV>
            <wp:extent cx="9244330" cy="5954395"/>
            <wp:effectExtent l="0" t="0" r="0" b="8255"/>
            <wp:wrapTopAndBottom/>
            <wp:docPr id="96166899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668997" name="图片 11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595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主題：不可為空白</w:t>
      </w:r>
    </w:p>
    <w:p w14:paraId="161C54B4">
      <w:pPr>
        <w:pStyle w:val="44"/>
        <w:numPr>
          <w:ilvl w:val="0"/>
          <w:numId w:val="7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49" w:name="_Toc204959900"/>
      <w:r>
        <w:rPr>
          <w:rFonts w:hint="eastAsia" w:ascii="微软雅黑" w:hAnsi="微软雅黑" w:eastAsia="微软雅黑"/>
          <w:sz w:val="30"/>
          <w:szCs w:val="30"/>
        </w:rPr>
        <w:t>點選「編輯」：分社區編輯行事曆</w:t>
      </w:r>
      <w:bookmarkEnd w:id="449"/>
    </w:p>
    <w:p w14:paraId="0B607834">
      <w:pPr>
        <w:pStyle w:val="44"/>
        <w:numPr>
          <w:ilvl w:val="0"/>
          <w:numId w:val="7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開始日期：不可為空白</w:t>
      </w:r>
    </w:p>
    <w:p w14:paraId="5F227DD2">
      <w:pPr>
        <w:pStyle w:val="44"/>
        <w:numPr>
          <w:ilvl w:val="0"/>
          <w:numId w:val="7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結束日期：不可為空白</w:t>
      </w:r>
    </w:p>
    <w:p w14:paraId="458872E4">
      <w:pPr>
        <w:pStyle w:val="44"/>
        <w:numPr>
          <w:ilvl w:val="0"/>
          <w:numId w:val="78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067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543560</wp:posOffset>
            </wp:positionV>
            <wp:extent cx="9244330" cy="3782695"/>
            <wp:effectExtent l="0" t="0" r="0" b="8255"/>
            <wp:wrapTopAndBottom/>
            <wp:docPr id="171244066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440664" name="图片 12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4330" cy="378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主題：不可為空白</w:t>
      </w:r>
    </w:p>
    <w:p w14:paraId="7392352B">
      <w:pPr>
        <w:pStyle w:val="44"/>
        <w:numPr>
          <w:ilvl w:val="0"/>
          <w:numId w:val="7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50" w:name="_Toc204959901"/>
      <w:r>
        <w:rPr>
          <w:rFonts w:hint="eastAsia" w:ascii="微软雅黑" w:hAnsi="微软雅黑" w:eastAsia="微软雅黑"/>
          <w:sz w:val="30"/>
          <w:szCs w:val="30"/>
        </w:rPr>
        <w:t>點選「刪除」：刪除行事曆</w:t>
      </w:r>
      <w:bookmarkEnd w:id="450"/>
    </w:p>
    <w:p w14:paraId="2010D3AD">
      <w:pPr>
        <w:pStyle w:val="44"/>
        <w:numPr>
          <w:ilvl w:val="0"/>
          <w:numId w:val="79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margin">
              <wp:posOffset>-50800</wp:posOffset>
            </wp:positionH>
            <wp:positionV relativeFrom="paragraph">
              <wp:posOffset>511810</wp:posOffset>
            </wp:positionV>
            <wp:extent cx="9297670" cy="3667760"/>
            <wp:effectExtent l="0" t="0" r="0" b="8890"/>
            <wp:wrapTopAndBottom/>
            <wp:docPr id="5309875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987574" name="图片 1"/>
                    <pic:cNvPicPr>
                      <a:picLocks noChangeAspect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7670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t xml:space="preserve"> </w:t>
      </w:r>
    </w:p>
    <w:p w14:paraId="12DDCE69">
      <w:pPr>
        <w:pStyle w:val="44"/>
        <w:numPr>
          <w:ilvl w:val="0"/>
          <w:numId w:val="70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451" w:name="_Toc204959902"/>
      <w:r>
        <w:rPr>
          <w:rFonts w:hint="eastAsia" w:ascii="微软雅黑" w:hAnsi="微软雅黑" w:eastAsia="微软雅黑"/>
          <w:b/>
          <w:bCs/>
          <w:sz w:val="30"/>
          <w:szCs w:val="30"/>
        </w:rPr>
        <w:t>瓦斯抄表管理</w:t>
      </w:r>
      <w:bookmarkEnd w:id="451"/>
    </w:p>
    <w:p w14:paraId="52E5F044">
      <w:pPr>
        <w:pStyle w:val="44"/>
        <w:numPr>
          <w:ilvl w:val="0"/>
          <w:numId w:val="8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52" w:name="_Toc204959903"/>
      <w:r>
        <w:rPr>
          <w:rFonts w:hint="eastAsia" w:ascii="微软雅黑" w:hAnsi="微软雅黑" w:eastAsia="微软雅黑"/>
          <w:sz w:val="30"/>
          <w:szCs w:val="30"/>
        </w:rPr>
        <w:t>點選「查詢」：透過“關鍵詞”搜尋</w:t>
      </w:r>
      <w:bookmarkEnd w:id="452"/>
    </w:p>
    <w:p w14:paraId="666BDB78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415925</wp:posOffset>
            </wp:positionV>
            <wp:extent cx="9276715" cy="2700655"/>
            <wp:effectExtent l="0" t="0" r="635" b="4445"/>
            <wp:wrapTopAndBottom/>
            <wp:docPr id="18792130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213019" name="图片 1"/>
                    <pic:cNvPicPr>
                      <a:picLocks noChangeAspect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6715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520113">
      <w:pPr>
        <w:pStyle w:val="44"/>
        <w:numPr>
          <w:ilvl w:val="0"/>
          <w:numId w:val="8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53" w:name="_Toc204959904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53"/>
    </w:p>
    <w:p w14:paraId="5B656475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436880</wp:posOffset>
            </wp:positionV>
            <wp:extent cx="9227820" cy="2679065"/>
            <wp:effectExtent l="0" t="0" r="0" b="6985"/>
            <wp:wrapTopAndBottom/>
            <wp:docPr id="11863417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341717" name="图片 1"/>
                    <pic:cNvPicPr>
                      <a:picLocks noChangeAspect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7820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CDB869">
      <w:pPr>
        <w:pStyle w:val="44"/>
        <w:numPr>
          <w:ilvl w:val="0"/>
          <w:numId w:val="8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54" w:name="_Toc204959905"/>
      <w:r>
        <w:rPr>
          <w:rFonts w:hint="eastAsia" w:ascii="微软雅黑" w:hAnsi="微软雅黑" w:eastAsia="微软雅黑"/>
          <w:sz w:val="30"/>
          <w:szCs w:val="30"/>
        </w:rPr>
        <w:t>選擇該社區 點選「詳情」＞選擇該戶別 點選「編輯」＞點選「新增」：新增該戶瓦斯表</w:t>
      </w:r>
      <w:bookmarkEnd w:id="454"/>
    </w:p>
    <w:p w14:paraId="2BE32D7C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087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490855</wp:posOffset>
            </wp:positionV>
            <wp:extent cx="6645275" cy="5986145"/>
            <wp:effectExtent l="0" t="0" r="3175" b="0"/>
            <wp:wrapTopAndBottom/>
            <wp:docPr id="86486504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865043" name="图片 13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598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瓦斯表：不可為空白</w:t>
      </w:r>
    </w:p>
    <w:p w14:paraId="7EBA9EA9">
      <w:pPr>
        <w:pStyle w:val="44"/>
        <w:numPr>
          <w:ilvl w:val="0"/>
          <w:numId w:val="8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55" w:name="_Toc204959906"/>
      <w:r>
        <w:rPr>
          <w:rFonts w:hint="eastAsia" w:ascii="微软雅黑" w:hAnsi="微软雅黑" w:eastAsia="微软雅黑"/>
          <w:sz w:val="30"/>
          <w:szCs w:val="30"/>
        </w:rPr>
        <w:t>選擇該社區 點選「詳情」＞選擇該戶別 點選「編輯」＞點選「編輯」：編輯該戶瓦斯表</w:t>
      </w:r>
      <w:bookmarkEnd w:id="455"/>
    </w:p>
    <w:p w14:paraId="1A84DB28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0979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461645</wp:posOffset>
            </wp:positionV>
            <wp:extent cx="9021445" cy="4632960"/>
            <wp:effectExtent l="0" t="0" r="8890" b="0"/>
            <wp:wrapTopAndBottom/>
            <wp:docPr id="77371135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711354" name="图片 14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21356" cy="463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瓦斯表：不可為空白</w:t>
      </w:r>
    </w:p>
    <w:p w14:paraId="23E49BA0">
      <w:pPr>
        <w:pStyle w:val="44"/>
        <w:numPr>
          <w:ilvl w:val="0"/>
          <w:numId w:val="8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56" w:name="_Toc204959907"/>
      <w:r>
        <w:rPr>
          <w:rFonts w:hint="eastAsia" w:ascii="微软雅黑" w:hAnsi="微软雅黑" w:eastAsia="微软雅黑"/>
          <w:sz w:val="30"/>
          <w:szCs w:val="30"/>
        </w:rPr>
        <w:t>選擇該社區 點選「詳情」＞點選「查詢」：透過“關鍵詞／是否登入／年月份”搜尋</w:t>
      </w:r>
      <w:bookmarkEnd w:id="456"/>
    </w:p>
    <w:p w14:paraId="16067F04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margin">
              <wp:posOffset>-72390</wp:posOffset>
            </wp:positionH>
            <wp:positionV relativeFrom="paragraph">
              <wp:posOffset>521970</wp:posOffset>
            </wp:positionV>
            <wp:extent cx="9319260" cy="2679065"/>
            <wp:effectExtent l="0" t="0" r="0" b="6985"/>
            <wp:wrapTopAndBottom/>
            <wp:docPr id="19789301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930141" name="图片 1"/>
                    <pic:cNvPicPr>
                      <a:picLocks noChangeAspect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9260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4548C4">
      <w:pPr>
        <w:pStyle w:val="44"/>
        <w:numPr>
          <w:ilvl w:val="0"/>
          <w:numId w:val="8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57" w:name="_Toc204959908"/>
      <w:r>
        <w:rPr>
          <w:rFonts w:hint="eastAsia" w:ascii="微软雅黑" w:hAnsi="微软雅黑" w:eastAsia="微软雅黑"/>
          <w:sz w:val="30"/>
          <w:szCs w:val="30"/>
        </w:rPr>
        <w:t>選擇該社區 點選「詳情」＞點選「重設」：查詢之條件清除重置</w:t>
      </w:r>
      <w:bookmarkEnd w:id="457"/>
    </w:p>
    <w:p w14:paraId="426B9523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457835</wp:posOffset>
            </wp:positionV>
            <wp:extent cx="9229725" cy="2658110"/>
            <wp:effectExtent l="0" t="0" r="9525" b="8890"/>
            <wp:wrapTopAndBottom/>
            <wp:docPr id="9375211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521163" name="图片 1"/>
                    <pic:cNvPicPr>
                      <a:picLocks noChangeAspect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9725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5DF5FF">
      <w:pPr>
        <w:pStyle w:val="44"/>
        <w:numPr>
          <w:ilvl w:val="0"/>
          <w:numId w:val="70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458" w:name="_Toc204959909"/>
      <w:r>
        <w:rPr>
          <w:rFonts w:hint="eastAsia" w:ascii="微软雅黑" w:hAnsi="微软雅黑" w:eastAsia="微软雅黑"/>
          <w:b/>
          <w:bCs/>
          <w:sz w:val="30"/>
          <w:szCs w:val="30"/>
        </w:rPr>
        <w:t>管理費管理</w:t>
      </w:r>
      <w:bookmarkEnd w:id="458"/>
    </w:p>
    <w:p w14:paraId="1938EAB3">
      <w:pPr>
        <w:pStyle w:val="44"/>
        <w:numPr>
          <w:ilvl w:val="0"/>
          <w:numId w:val="8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59" w:name="_Toc204959910"/>
      <w:r>
        <w:rPr>
          <w:rFonts w:hint="eastAsia" w:ascii="微软雅黑" w:hAnsi="微软雅黑" w:eastAsia="微软雅黑"/>
          <w:sz w:val="30"/>
          <w:szCs w:val="30"/>
        </w:rPr>
        <w:t>點選「新增」：新增社區管理費</w:t>
      </w:r>
      <w:bookmarkEnd w:id="459"/>
    </w:p>
    <w:p w14:paraId="33FAF4FD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3D95517F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4E3803FE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管理費／停車費：依需求設定</w:t>
      </w:r>
    </w:p>
    <w:p w14:paraId="085D778F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帳單週期設定：依需求設定</w:t>
      </w:r>
    </w:p>
    <w:p w14:paraId="33B3DC5A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/>
          <w:sz w:val="30"/>
          <w:szCs w:val="30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723900</wp:posOffset>
            </wp:positionV>
            <wp:extent cx="9246870" cy="4337685"/>
            <wp:effectExtent l="0" t="0" r="0" b="5715"/>
            <wp:wrapTopAndBottom/>
            <wp:docPr id="20950505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050534" name="图片 1"/>
                    <pic:cNvPicPr>
                      <a:picLocks noChangeAspect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687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狀態：選擇 “停用／啟用</w:t>
      </w:r>
      <w:r>
        <w:rPr>
          <w:rFonts w:hint="eastAsia" w:ascii="微软雅黑" w:hAnsi="微软雅黑"/>
          <w:sz w:val="30"/>
          <w:szCs w:val="30"/>
        </w:rPr>
        <w:t>”</w:t>
      </w:r>
      <w:r>
        <w:t xml:space="preserve"> </w:t>
      </w:r>
    </w:p>
    <w:p w14:paraId="319CA98D">
      <w:pPr>
        <w:pStyle w:val="44"/>
        <w:numPr>
          <w:ilvl w:val="0"/>
          <w:numId w:val="8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60" w:name="_Toc204959911"/>
      <w:r>
        <w:rPr>
          <w:rFonts w:hint="eastAsia" w:ascii="微软雅黑" w:hAnsi="微软雅黑" w:eastAsia="微软雅黑"/>
          <w:sz w:val="30"/>
          <w:szCs w:val="30"/>
        </w:rPr>
        <w:t>點選「查詢」：透過“關鍵字／狀態／管理費”搜尋</w:t>
      </w:r>
      <w:bookmarkEnd w:id="460"/>
    </w:p>
    <w:p w14:paraId="62214563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436880</wp:posOffset>
            </wp:positionV>
            <wp:extent cx="9251950" cy="3415030"/>
            <wp:effectExtent l="0" t="0" r="6350" b="0"/>
            <wp:wrapTopAndBottom/>
            <wp:docPr id="7404183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418373" name="图片 1"/>
                    <pic:cNvPicPr>
                      <a:picLocks noChangeAspect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F676D4">
      <w:pPr>
        <w:pStyle w:val="44"/>
        <w:numPr>
          <w:ilvl w:val="0"/>
          <w:numId w:val="8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61" w:name="_Toc204959912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61"/>
    </w:p>
    <w:p w14:paraId="08D79832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483870</wp:posOffset>
            </wp:positionV>
            <wp:extent cx="9239250" cy="3496310"/>
            <wp:effectExtent l="0" t="0" r="0" b="8890"/>
            <wp:wrapTopAndBottom/>
            <wp:docPr id="89413768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137683" name="图片 8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349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627DF8">
      <w:pPr>
        <w:pStyle w:val="44"/>
        <w:numPr>
          <w:ilvl w:val="0"/>
          <w:numId w:val="8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62" w:name="_Toc204959913"/>
      <w:r>
        <w:rPr>
          <w:rFonts w:hint="eastAsia" w:ascii="微软雅黑" w:hAnsi="微软雅黑" w:eastAsia="微软雅黑"/>
          <w:sz w:val="30"/>
          <w:szCs w:val="30"/>
        </w:rPr>
        <w:t>點選「編輯」：編輯社區管理費</w:t>
      </w:r>
      <w:bookmarkEnd w:id="462"/>
    </w:p>
    <w:p w14:paraId="105F0971">
      <w:pPr>
        <w:pStyle w:val="44"/>
        <w:numPr>
          <w:ilvl w:val="0"/>
          <w:numId w:val="82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28F9FADC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1919965A">
      <w:pPr>
        <w:pStyle w:val="44"/>
        <w:numPr>
          <w:ilvl w:val="0"/>
          <w:numId w:val="82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管理費／停車費：依需求設定</w:t>
      </w:r>
    </w:p>
    <w:p w14:paraId="05A9B8AA">
      <w:pPr>
        <w:pStyle w:val="44"/>
        <w:numPr>
          <w:ilvl w:val="0"/>
          <w:numId w:val="82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帳單週期設定：依需求設定</w:t>
      </w:r>
    </w:p>
    <w:p w14:paraId="461A2617">
      <w:pPr>
        <w:pStyle w:val="44"/>
        <w:numPr>
          <w:ilvl w:val="0"/>
          <w:numId w:val="82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251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585470</wp:posOffset>
            </wp:positionV>
            <wp:extent cx="9248775" cy="4018915"/>
            <wp:effectExtent l="0" t="0" r="9525" b="635"/>
            <wp:wrapTopAndBottom/>
            <wp:docPr id="125915418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54186" name="图片 9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狀態：選擇 “停用／啟用”</w:t>
      </w:r>
      <w:r>
        <w:t xml:space="preserve"> </w:t>
      </w:r>
    </w:p>
    <w:p w14:paraId="731AB54B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463" w:name="_Toc204959914"/>
      <w:r>
        <w:rPr>
          <w:rFonts w:hint="eastAsia" w:ascii="微软雅黑" w:hAnsi="微软雅黑" w:eastAsia="微软雅黑"/>
          <w:sz w:val="30"/>
          <w:szCs w:val="30"/>
          <w:highlight w:val="yellow"/>
        </w:rPr>
        <w:t>選擇該社區</w:t>
      </w:r>
      <w:r>
        <w:rPr>
          <w:rFonts w:hint="eastAsia" w:asciiTheme="minorEastAsia" w:hAnsiTheme="minorEastAsia"/>
          <w:sz w:val="30"/>
          <w:szCs w:val="30"/>
          <w:highlight w:val="yellow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  <w:highlight w:val="yellow"/>
        </w:rPr>
        <w:t>點選</w:t>
      </w:r>
      <w:r>
        <w:rPr>
          <w:rFonts w:hint="eastAsia" w:asciiTheme="minorEastAsia" w:hAnsiTheme="minorEastAsia"/>
          <w:sz w:val="30"/>
          <w:szCs w:val="30"/>
          <w:highlight w:val="yellow"/>
        </w:rPr>
        <w:t xml:space="preserve"> </w:t>
      </w:r>
      <w:r>
        <w:rPr>
          <w:rFonts w:hint="eastAsia" w:ascii="微软雅黑" w:hAnsi="微软雅黑" w:eastAsia="微软雅黑"/>
          <w:b/>
          <w:bCs/>
          <w:sz w:val="30"/>
          <w:szCs w:val="30"/>
          <w:highlight w:val="yellow"/>
        </w:rPr>
        <w:t>詳情「社區管理費詳情」</w:t>
      </w:r>
      <w:r>
        <w:rPr>
          <w:rFonts w:hint="eastAsia" w:ascii="微软雅黑" w:hAnsi="微软雅黑" w:eastAsia="微软雅黑"/>
          <w:sz w:val="30"/>
          <w:szCs w:val="30"/>
        </w:rPr>
        <w:t>：</w:t>
      </w:r>
      <w:bookmarkEnd w:id="463"/>
    </w:p>
    <w:p w14:paraId="519E6A63">
      <w:pPr>
        <w:pStyle w:val="44"/>
        <w:ind w:left="2096"/>
        <w:rPr>
          <w:rFonts w:ascii="微软雅黑" w:hAnsi="微软雅黑" w:eastAsia="微软雅黑"/>
          <w:sz w:val="30"/>
          <w:szCs w:val="30"/>
        </w:rPr>
      </w:pPr>
    </w:p>
    <w:p w14:paraId="222A835D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464" w:name="_Toc204959915"/>
      <w:r>
        <w:rPr>
          <w:rFonts w:hint="eastAsia" w:ascii="微软雅黑" w:hAnsi="微软雅黑" w:eastAsia="微软雅黑"/>
          <w:sz w:val="30"/>
          <w:szCs w:val="30"/>
          <w:highlight w:val="yellow"/>
        </w:rPr>
        <w:t>選擇該社區</w:t>
      </w:r>
      <w:r>
        <w:rPr>
          <w:rFonts w:hint="eastAsia" w:asciiTheme="minorEastAsia" w:hAnsiTheme="minorEastAsia"/>
          <w:sz w:val="30"/>
          <w:szCs w:val="30"/>
          <w:highlight w:val="yellow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  <w:highlight w:val="yellow"/>
        </w:rPr>
        <w:t>點選</w:t>
      </w:r>
      <w:r>
        <w:rPr>
          <w:rFonts w:hint="eastAsia" w:asciiTheme="minorEastAsia" w:hAnsiTheme="minorEastAsia"/>
          <w:sz w:val="30"/>
          <w:szCs w:val="30"/>
          <w:highlight w:val="yellow"/>
        </w:rPr>
        <w:t xml:space="preserve"> </w:t>
      </w:r>
      <w:r>
        <w:rPr>
          <w:rFonts w:hint="eastAsia" w:ascii="微软雅黑" w:hAnsi="微软雅黑" w:eastAsia="微软雅黑"/>
          <w:b/>
          <w:bCs/>
          <w:sz w:val="30"/>
          <w:szCs w:val="30"/>
          <w:highlight w:val="yellow"/>
        </w:rPr>
        <w:t>報表「管理費報表」</w:t>
      </w:r>
      <w:r>
        <w:rPr>
          <w:rFonts w:hint="eastAsia" w:ascii="微软雅黑" w:hAnsi="微软雅黑" w:eastAsia="微软雅黑"/>
          <w:sz w:val="30"/>
          <w:szCs w:val="30"/>
        </w:rPr>
        <w:t>：</w:t>
      </w:r>
      <w:bookmarkEnd w:id="464"/>
    </w:p>
    <w:p w14:paraId="13EA64D2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</w:p>
    <w:p w14:paraId="50A6566A">
      <w:pPr>
        <w:pStyle w:val="44"/>
        <w:numPr>
          <w:ilvl w:val="0"/>
          <w:numId w:val="70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465" w:name="_Toc204959916"/>
      <w:r>
        <w:rPr>
          <w:rFonts w:hint="eastAsia" w:ascii="微软雅黑" w:hAnsi="微软雅黑" w:eastAsia="微软雅黑"/>
          <w:b/>
          <w:bCs/>
          <w:sz w:val="30"/>
          <w:szCs w:val="30"/>
        </w:rPr>
        <w:t>社區資料庫「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bookmarkEnd w:id="465"/>
    </w:p>
    <w:p w14:paraId="645957AF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466" w:name="_Toc204959917"/>
      <w:r>
        <w:rPr>
          <w:rFonts w:hint="eastAsia" w:ascii="微软雅黑" w:hAnsi="微软雅黑" w:eastAsia="微软雅黑"/>
          <w:b/>
          <w:bCs/>
          <w:sz w:val="30"/>
          <w:szCs w:val="30"/>
        </w:rPr>
        <w:t>社區資料庫&gt;社區規範管理</w:t>
      </w:r>
      <w:r>
        <w:rPr>
          <w:rFonts w:ascii="微软雅黑" w:hAnsi="微软雅黑" w:eastAsia="微软雅黑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r>
        <w:rPr>
          <w:rFonts w:hint="eastAsia" w:ascii="微软雅黑" w:hAnsi="微软雅黑" w:eastAsia="微软雅黑"/>
          <w:sz w:val="30"/>
          <w:szCs w:val="30"/>
        </w:rPr>
        <w:t>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“規範管理”</w:t>
      </w:r>
      <w:bookmarkEnd w:id="466"/>
    </w:p>
    <w:p w14:paraId="79D971DB">
      <w:pPr>
        <w:pStyle w:val="44"/>
        <w:numPr>
          <w:ilvl w:val="0"/>
          <w:numId w:val="8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67" w:name="_Toc204959918"/>
      <w:r>
        <w:rPr>
          <w:rFonts w:hint="eastAsia" w:ascii="微软雅黑" w:hAnsi="微软雅黑" w:eastAsia="微软雅黑"/>
          <w:sz w:val="30"/>
          <w:szCs w:val="30"/>
        </w:rPr>
        <w:t>點選「新增」：新增社區規範</w:t>
      </w:r>
      <w:bookmarkEnd w:id="467"/>
    </w:p>
    <w:p w14:paraId="2F83D247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44315050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4D359143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類別：選擇 規範類型綁定</w:t>
      </w:r>
    </w:p>
    <w:p w14:paraId="682382EF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新增路徑（社區資料庫&gt;社區規範管理＞規範類型管理&gt;新增社區規範類型）</w:t>
      </w:r>
    </w:p>
    <w:p w14:paraId="113C82B6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標題：不可為空白</w:t>
      </w:r>
    </w:p>
    <w:p w14:paraId="0F939EA5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檔案：不可為空白</w:t>
      </w:r>
    </w:p>
    <w:p w14:paraId="7B5DD9DC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內容：不可為空白</w:t>
      </w:r>
    </w:p>
    <w:p w14:paraId="41A21183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261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447675</wp:posOffset>
            </wp:positionV>
            <wp:extent cx="9251950" cy="5335270"/>
            <wp:effectExtent l="0" t="0" r="6350" b="0"/>
            <wp:wrapTopAndBottom/>
            <wp:docPr id="3870722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072248" name="图片 10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33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狀態：選擇“上架／下架”</w:t>
      </w:r>
      <w:r>
        <w:t xml:space="preserve"> </w:t>
      </w:r>
    </w:p>
    <w:p w14:paraId="06A1236F">
      <w:pPr>
        <w:pStyle w:val="44"/>
        <w:numPr>
          <w:ilvl w:val="0"/>
          <w:numId w:val="8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68" w:name="_Toc204959919"/>
      <w:r>
        <w:rPr>
          <w:rFonts w:hint="eastAsia" w:ascii="微软雅黑" w:hAnsi="微软雅黑" w:eastAsia="微软雅黑"/>
          <w:sz w:val="30"/>
          <w:szCs w:val="30"/>
        </w:rPr>
        <w:t>點選「查詢」：透過“關鍵字／社區／類別／狀態”搜尋</w:t>
      </w:r>
      <w:bookmarkEnd w:id="468"/>
    </w:p>
    <w:p w14:paraId="6ED8FDE3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479425</wp:posOffset>
            </wp:positionV>
            <wp:extent cx="9251950" cy="3710305"/>
            <wp:effectExtent l="0" t="0" r="6350" b="4445"/>
            <wp:wrapTopAndBottom/>
            <wp:docPr id="3259001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900139" name="图片 1"/>
                    <pic:cNvPicPr>
                      <a:picLocks noChangeAspect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71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14C0CD">
      <w:pPr>
        <w:pStyle w:val="44"/>
        <w:numPr>
          <w:ilvl w:val="0"/>
          <w:numId w:val="8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69" w:name="_Toc204959920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69"/>
    </w:p>
    <w:p w14:paraId="10353518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436245</wp:posOffset>
            </wp:positionV>
            <wp:extent cx="9239250" cy="3719195"/>
            <wp:effectExtent l="0" t="0" r="0" b="0"/>
            <wp:wrapTopAndBottom/>
            <wp:docPr id="16342638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26380" name="图片 11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3719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02E92F">
      <w:pPr>
        <w:pStyle w:val="44"/>
        <w:numPr>
          <w:ilvl w:val="0"/>
          <w:numId w:val="8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70" w:name="_Toc204959921"/>
      <w:r>
        <w:rPr>
          <w:rFonts w:hint="eastAsia" w:ascii="微软雅黑" w:hAnsi="微软雅黑" w:eastAsia="微软雅黑"/>
          <w:sz w:val="30"/>
          <w:szCs w:val="30"/>
        </w:rPr>
        <w:t>點選「編輯」：編輯社區規範</w:t>
      </w:r>
      <w:bookmarkEnd w:id="470"/>
    </w:p>
    <w:p w14:paraId="5B71983D">
      <w:pPr>
        <w:pStyle w:val="44"/>
        <w:numPr>
          <w:ilvl w:val="0"/>
          <w:numId w:val="8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2FEA5086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4B2001E4">
      <w:pPr>
        <w:pStyle w:val="44"/>
        <w:numPr>
          <w:ilvl w:val="0"/>
          <w:numId w:val="8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類別：選擇 規範類型綁定</w:t>
      </w:r>
    </w:p>
    <w:p w14:paraId="25F5602C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新增路徑（社區資料庫&gt;社區規範管理＞規範類型管理&gt;新增社區規範類型）</w:t>
      </w:r>
    </w:p>
    <w:p w14:paraId="51773161">
      <w:pPr>
        <w:pStyle w:val="44"/>
        <w:numPr>
          <w:ilvl w:val="0"/>
          <w:numId w:val="8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標題：不可為空白</w:t>
      </w:r>
    </w:p>
    <w:p w14:paraId="64AE3552">
      <w:pPr>
        <w:pStyle w:val="44"/>
        <w:numPr>
          <w:ilvl w:val="0"/>
          <w:numId w:val="8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檔案：不可為空白</w:t>
      </w:r>
    </w:p>
    <w:p w14:paraId="0A4077E3">
      <w:pPr>
        <w:pStyle w:val="44"/>
        <w:numPr>
          <w:ilvl w:val="0"/>
          <w:numId w:val="8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內容：不可為空白</w:t>
      </w:r>
    </w:p>
    <w:p w14:paraId="75D2047B">
      <w:pPr>
        <w:pStyle w:val="44"/>
        <w:numPr>
          <w:ilvl w:val="0"/>
          <w:numId w:val="85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2924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469265</wp:posOffset>
            </wp:positionV>
            <wp:extent cx="9251950" cy="6003290"/>
            <wp:effectExtent l="0" t="0" r="6350" b="0"/>
            <wp:wrapTopAndBottom/>
            <wp:docPr id="190296574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965743" name="图片 12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00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狀態：選擇“上架／下架”</w:t>
      </w:r>
      <w:r>
        <w:t xml:space="preserve"> </w:t>
      </w:r>
    </w:p>
    <w:p w14:paraId="4A06ECE0">
      <w:pPr>
        <w:pStyle w:val="44"/>
        <w:numPr>
          <w:ilvl w:val="0"/>
          <w:numId w:val="8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71" w:name="_Toc204959922"/>
      <w:r>
        <w:rPr>
          <w:rFonts w:hint="eastAsia" w:ascii="微软雅黑" w:hAnsi="微软雅黑" w:eastAsia="微软雅黑"/>
          <w:sz w:val="30"/>
          <w:szCs w:val="30"/>
        </w:rPr>
        <w:t>點選「刪除」：刪除社區規範</w:t>
      </w:r>
      <w:bookmarkEnd w:id="471"/>
    </w:p>
    <w:p w14:paraId="7A1D5D4E">
      <w:pPr>
        <w:pStyle w:val="44"/>
        <w:numPr>
          <w:ilvl w:val="0"/>
          <w:numId w:val="86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554355</wp:posOffset>
            </wp:positionV>
            <wp:extent cx="9251950" cy="4385945"/>
            <wp:effectExtent l="0" t="0" r="6350" b="0"/>
            <wp:wrapTopAndBottom/>
            <wp:docPr id="2497346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734611" name="图片 1"/>
                    <pic:cNvPicPr>
                      <a:picLocks noChangeAspect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385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hint="eastAsia" w:asciiTheme="minorEastAsia" w:hAnsiTheme="minorEastAsia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“取消／確認</w:t>
      </w:r>
    </w:p>
    <w:p w14:paraId="3D59D173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472" w:name="_Toc204959923"/>
      <w:r>
        <w:rPr>
          <w:rFonts w:hint="eastAsia" w:ascii="微软雅黑" w:hAnsi="微软雅黑" w:eastAsia="微软雅黑"/>
          <w:b/>
          <w:bCs/>
          <w:sz w:val="30"/>
          <w:szCs w:val="30"/>
        </w:rPr>
        <w:t>社區資料庫&gt;社區規範管理</w:t>
      </w:r>
      <w:r>
        <w:rPr>
          <w:rFonts w:ascii="微软雅黑" w:hAnsi="微软雅黑" w:eastAsia="微软雅黑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r>
        <w:rPr>
          <w:rFonts w:hint="eastAsia" w:ascii="微软雅黑" w:hAnsi="微软雅黑" w:eastAsia="微软雅黑"/>
          <w:sz w:val="30"/>
          <w:szCs w:val="30"/>
        </w:rPr>
        <w:t>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“規範類型管理”</w:t>
      </w:r>
      <w:bookmarkEnd w:id="472"/>
    </w:p>
    <w:p w14:paraId="779BC059">
      <w:pPr>
        <w:pStyle w:val="44"/>
        <w:numPr>
          <w:ilvl w:val="0"/>
          <w:numId w:val="8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73" w:name="_Toc204959924"/>
      <w:r>
        <w:rPr>
          <w:rFonts w:hint="eastAsia" w:ascii="微软雅黑" w:hAnsi="微软雅黑" w:eastAsia="微软雅黑"/>
          <w:sz w:val="30"/>
          <w:szCs w:val="30"/>
        </w:rPr>
        <w:t>點選「新增」：新增社區規範類型</w:t>
      </w:r>
      <w:bookmarkEnd w:id="473"/>
    </w:p>
    <w:p w14:paraId="5B9DA298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497391C3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6085401A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333531BF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723900</wp:posOffset>
            </wp:positionV>
            <wp:extent cx="9239250" cy="4384675"/>
            <wp:effectExtent l="0" t="0" r="0" b="0"/>
            <wp:wrapTopAndBottom/>
            <wp:docPr id="17978275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827549" name="图片 1"/>
                    <pic:cNvPicPr>
                      <a:picLocks noChangeAspect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0" cy="438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排序：不可為空白</w:t>
      </w:r>
    </w:p>
    <w:p w14:paraId="1E90D590">
      <w:pPr>
        <w:pStyle w:val="44"/>
        <w:numPr>
          <w:ilvl w:val="0"/>
          <w:numId w:val="8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74" w:name="_Toc204959925"/>
      <w:r>
        <w:rPr>
          <w:rFonts w:hint="eastAsia" w:ascii="微软雅黑" w:hAnsi="微软雅黑" w:eastAsia="微软雅黑"/>
          <w:sz w:val="30"/>
          <w:szCs w:val="30"/>
        </w:rPr>
        <w:t>點選「查詢」：透過“社區／名稱”搜尋</w:t>
      </w:r>
      <w:bookmarkEnd w:id="474"/>
    </w:p>
    <w:p w14:paraId="598B351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458470</wp:posOffset>
            </wp:positionV>
            <wp:extent cx="9285605" cy="4391025"/>
            <wp:effectExtent l="0" t="0" r="0" b="9525"/>
            <wp:wrapTopAndBottom/>
            <wp:docPr id="14714136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413670" name="图片 1"/>
                    <pic:cNvPicPr>
                      <a:picLocks noChangeAspect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3539" cy="4404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AC27C8">
      <w:pPr>
        <w:pStyle w:val="44"/>
        <w:numPr>
          <w:ilvl w:val="0"/>
          <w:numId w:val="8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75" w:name="_Toc204959926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75"/>
    </w:p>
    <w:p w14:paraId="53350FCE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333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452755</wp:posOffset>
            </wp:positionV>
            <wp:extent cx="9241155" cy="4368800"/>
            <wp:effectExtent l="0" t="0" r="0" b="0"/>
            <wp:wrapTopAndBottom/>
            <wp:docPr id="163607915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079154" name="图片 13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1155" cy="436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FC7DCC">
      <w:pPr>
        <w:pStyle w:val="44"/>
        <w:numPr>
          <w:ilvl w:val="0"/>
          <w:numId w:val="8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76" w:name="_Hlk204788210"/>
      <w:bookmarkStart w:id="477" w:name="_Toc204959927"/>
      <w:r>
        <w:rPr>
          <w:rFonts w:hint="eastAsia" w:ascii="微软雅黑" w:hAnsi="微软雅黑" w:eastAsia="微软雅黑"/>
          <w:sz w:val="30"/>
          <w:szCs w:val="30"/>
        </w:rPr>
        <w:t>點選「編輯」：編輯社區規範類</w:t>
      </w:r>
      <w:bookmarkEnd w:id="476"/>
      <w:r>
        <w:rPr>
          <w:rFonts w:hint="eastAsia" w:ascii="微软雅黑" w:hAnsi="微软雅黑" w:eastAsia="微软雅黑"/>
          <w:sz w:val="30"/>
          <w:szCs w:val="30"/>
        </w:rPr>
        <w:t>型</w:t>
      </w:r>
      <w:bookmarkEnd w:id="477"/>
    </w:p>
    <w:p w14:paraId="13DF6EC7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7DA97579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690C9119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4F2CC7DE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343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501015</wp:posOffset>
            </wp:positionV>
            <wp:extent cx="9288145" cy="4391025"/>
            <wp:effectExtent l="0" t="0" r="8255" b="0"/>
            <wp:wrapTopAndBottom/>
            <wp:docPr id="8072933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293317" name="图片 14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31569" cy="441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排序：不可為空白</w:t>
      </w:r>
    </w:p>
    <w:p w14:paraId="25F8396A">
      <w:pPr>
        <w:pStyle w:val="44"/>
        <w:numPr>
          <w:ilvl w:val="0"/>
          <w:numId w:val="8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78" w:name="_Toc204959928"/>
      <w:r>
        <w:rPr>
          <w:rFonts w:hint="eastAsia" w:ascii="微软雅黑" w:hAnsi="微软雅黑" w:eastAsia="微软雅黑"/>
          <w:sz w:val="30"/>
          <w:szCs w:val="30"/>
        </w:rPr>
        <w:t>點選「刪除」：刪除社區規範類型</w:t>
      </w:r>
      <w:bookmarkEnd w:id="478"/>
    </w:p>
    <w:p w14:paraId="0AA8352C">
      <w:pPr>
        <w:pStyle w:val="44"/>
        <w:numPr>
          <w:ilvl w:val="0"/>
          <w:numId w:val="89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553720</wp:posOffset>
            </wp:positionV>
            <wp:extent cx="9251950" cy="4408170"/>
            <wp:effectExtent l="0" t="0" r="6350" b="0"/>
            <wp:wrapTopAndBottom/>
            <wp:docPr id="11107964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796429" name="图片 1"/>
                    <pic:cNvPicPr>
                      <a:picLocks noChangeAspect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408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t xml:space="preserve"> </w:t>
      </w:r>
    </w:p>
    <w:p w14:paraId="33DBC2DA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479" w:name="_Toc204959929"/>
      <w:r>
        <w:rPr>
          <w:rFonts w:hint="eastAsia" w:ascii="微软雅黑" w:hAnsi="微软雅黑" w:eastAsia="微软雅黑"/>
          <w:b/>
          <w:bCs/>
          <w:sz w:val="30"/>
          <w:szCs w:val="30"/>
        </w:rPr>
        <w:t>社區資料庫&gt;社區收發文管理</w:t>
      </w:r>
      <w:r>
        <w:rPr>
          <w:rFonts w:ascii="微软雅黑" w:hAnsi="微软雅黑" w:eastAsia="微软雅黑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r>
        <w:rPr>
          <w:rFonts w:hint="eastAsia" w:ascii="微软雅黑" w:hAnsi="微软雅黑" w:eastAsia="微软雅黑"/>
          <w:sz w:val="30"/>
          <w:szCs w:val="30"/>
        </w:rPr>
        <w:t>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“公文管理”</w:t>
      </w:r>
      <w:bookmarkEnd w:id="479"/>
    </w:p>
    <w:p w14:paraId="2576D01D">
      <w:pPr>
        <w:pStyle w:val="44"/>
        <w:numPr>
          <w:ilvl w:val="0"/>
          <w:numId w:val="9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80" w:name="_Toc204959930"/>
      <w:r>
        <w:rPr>
          <w:rFonts w:hint="eastAsia" w:ascii="微软雅黑" w:hAnsi="微软雅黑" w:eastAsia="微软雅黑"/>
          <w:sz w:val="30"/>
          <w:szCs w:val="30"/>
        </w:rPr>
        <w:t>點選「新增」：新增公文</w:t>
      </w:r>
      <w:bookmarkEnd w:id="480"/>
    </w:p>
    <w:p w14:paraId="6186D16F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0C1D69FE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5F77E081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類別：選擇 公文類型綁定</w:t>
      </w:r>
    </w:p>
    <w:p w14:paraId="14ECADA7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新增路徑（社區資料庫&gt;社區收發文管理＞公文類型管理&gt;新增社區公文類型）</w:t>
      </w:r>
    </w:p>
    <w:p w14:paraId="56CE8BA6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公文標題：不可為空白</w:t>
      </w:r>
    </w:p>
    <w:p w14:paraId="4CD0510C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公文內容類型：選擇“公文上傳／新增公文”</w:t>
      </w:r>
    </w:p>
    <w:p w14:paraId="6EC208DB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公文內容：不可為空白</w:t>
      </w:r>
    </w:p>
    <w:p w14:paraId="48F20589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  <w:highlight w:val="yellow"/>
        </w:rPr>
      </w:pPr>
      <w:r>
        <w:rPr>
          <w:rFonts w:hint="eastAsia" w:ascii="微软雅黑" w:hAnsi="微软雅黑" w:eastAsia="微软雅黑"/>
          <w:sz w:val="30"/>
          <w:szCs w:val="30"/>
          <w:highlight w:val="yellow"/>
        </w:rPr>
        <w:t>推播對象：選擇“全體推播／標籤推播”</w:t>
      </w:r>
    </w:p>
    <w:p w14:paraId="1B90C7F8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  <w:highlight w:val="yellow"/>
        </w:rPr>
      </w:pPr>
      <w:r>
        <w:drawing>
          <wp:anchor distT="0" distB="0" distL="114300" distR="114300" simplePos="0" relativeHeight="2518364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617855</wp:posOffset>
            </wp:positionV>
            <wp:extent cx="9219565" cy="4295140"/>
            <wp:effectExtent l="0" t="0" r="635" b="0"/>
            <wp:wrapTopAndBottom/>
            <wp:docPr id="53275275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752752" name="图片 15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24300" cy="429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  <w:highlight w:val="yellow"/>
        </w:rPr>
        <w:t>是否立即發送：選擇“是／否”</w:t>
      </w:r>
      <w:r>
        <w:t xml:space="preserve"> </w:t>
      </w:r>
    </w:p>
    <w:p w14:paraId="20ECDA77">
      <w:pPr>
        <w:pStyle w:val="44"/>
        <w:numPr>
          <w:ilvl w:val="0"/>
          <w:numId w:val="9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81" w:name="_Toc204959931"/>
      <w:r>
        <w:rPr>
          <w:rFonts w:hint="eastAsia" w:ascii="微软雅黑" w:hAnsi="微软雅黑" w:eastAsia="微软雅黑"/>
          <w:sz w:val="30"/>
          <w:szCs w:val="30"/>
        </w:rPr>
        <w:t>點選「查詢」：透過“社區／類型／公文標題”搜尋</w:t>
      </w:r>
      <w:bookmarkEnd w:id="481"/>
    </w:p>
    <w:p w14:paraId="7D956267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415925</wp:posOffset>
            </wp:positionV>
            <wp:extent cx="9194165" cy="4284345"/>
            <wp:effectExtent l="0" t="0" r="6985" b="1905"/>
            <wp:wrapTopAndBottom/>
            <wp:docPr id="19549316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931677" name="图片 1"/>
                    <pic:cNvPicPr>
                      <a:picLocks noChangeAspect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9940" cy="4292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08E23D">
      <w:pPr>
        <w:pStyle w:val="44"/>
        <w:numPr>
          <w:ilvl w:val="0"/>
          <w:numId w:val="9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82" w:name="_Toc204959932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82"/>
    </w:p>
    <w:p w14:paraId="2E85AB49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447675</wp:posOffset>
            </wp:positionV>
            <wp:extent cx="9251950" cy="4325620"/>
            <wp:effectExtent l="0" t="0" r="6350" b="0"/>
            <wp:wrapTopAndBottom/>
            <wp:docPr id="16253116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311654" name="图片 1"/>
                    <pic:cNvPicPr>
                      <a:picLocks noChangeAspect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32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9DB935">
      <w:pPr>
        <w:pStyle w:val="44"/>
        <w:numPr>
          <w:ilvl w:val="0"/>
          <w:numId w:val="9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83" w:name="_Toc204959933"/>
      <w:r>
        <w:rPr>
          <w:rFonts w:hint="eastAsia" w:ascii="微软雅黑" w:hAnsi="微软雅黑" w:eastAsia="微软雅黑"/>
          <w:sz w:val="30"/>
          <w:szCs w:val="30"/>
        </w:rPr>
        <w:t>點選「編輯」：編輯公文</w:t>
      </w:r>
      <w:bookmarkEnd w:id="483"/>
    </w:p>
    <w:p w14:paraId="3F56D168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00AC6637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70DA00E1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類別：選擇 公文類型綁定</w:t>
      </w:r>
    </w:p>
    <w:p w14:paraId="76609AB7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新增路徑（社區資料庫&gt;社區收發文管理＞公文類型管理&gt;新增社區公文類型）</w:t>
      </w:r>
    </w:p>
    <w:p w14:paraId="731C6845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公文標題：不可為空白</w:t>
      </w:r>
    </w:p>
    <w:p w14:paraId="23D920C5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公文內容類型：選擇“公文上傳／新增公文”</w:t>
      </w:r>
    </w:p>
    <w:p w14:paraId="5BCAE93A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公文內容：不可為空白</w:t>
      </w:r>
    </w:p>
    <w:p w14:paraId="126230BD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  <w:highlight w:val="yellow"/>
        </w:rPr>
      </w:pPr>
      <w:r>
        <w:rPr>
          <w:rFonts w:hint="eastAsia" w:ascii="微软雅黑" w:hAnsi="微软雅黑" w:eastAsia="微软雅黑"/>
          <w:sz w:val="30"/>
          <w:szCs w:val="30"/>
          <w:highlight w:val="yellow"/>
        </w:rPr>
        <w:t>推播對象：選擇“全體推播／標籤推播”</w:t>
      </w:r>
    </w:p>
    <w:p w14:paraId="2A7BF61E">
      <w:pPr>
        <w:pStyle w:val="44"/>
        <w:numPr>
          <w:ilvl w:val="0"/>
          <w:numId w:val="84"/>
        </w:numPr>
        <w:rPr>
          <w:rFonts w:ascii="微软雅黑" w:hAnsi="微软雅黑" w:eastAsia="微软雅黑"/>
          <w:sz w:val="30"/>
          <w:szCs w:val="30"/>
          <w:highlight w:val="yellow"/>
        </w:rPr>
      </w:pPr>
      <w:r>
        <w:drawing>
          <wp:anchor distT="0" distB="0" distL="114300" distR="114300" simplePos="0" relativeHeight="2518405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666750</wp:posOffset>
            </wp:positionV>
            <wp:extent cx="9241155" cy="5507990"/>
            <wp:effectExtent l="0" t="0" r="0" b="0"/>
            <wp:wrapTopAndBottom/>
            <wp:docPr id="193998268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982681" name="图片 16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41155" cy="550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  <w:highlight w:val="yellow"/>
        </w:rPr>
        <w:t>是否立即發送：選擇“是／否”</w:t>
      </w:r>
      <w:r>
        <w:t xml:space="preserve"> </w:t>
      </w:r>
    </w:p>
    <w:p w14:paraId="7E904A07">
      <w:pPr>
        <w:pStyle w:val="44"/>
        <w:numPr>
          <w:ilvl w:val="0"/>
          <w:numId w:val="9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84" w:name="_Toc204959934"/>
      <w:r>
        <w:rPr>
          <w:rFonts w:hint="eastAsia" w:ascii="微软雅黑" w:hAnsi="微软雅黑" w:eastAsia="微软雅黑"/>
          <w:sz w:val="30"/>
          <w:szCs w:val="30"/>
        </w:rPr>
        <w:t>點選「刪除」：刪除公文</w:t>
      </w:r>
      <w:bookmarkEnd w:id="484"/>
    </w:p>
    <w:p w14:paraId="0381F8D6">
      <w:pPr>
        <w:pStyle w:val="44"/>
        <w:numPr>
          <w:ilvl w:val="0"/>
          <w:numId w:val="91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574675</wp:posOffset>
            </wp:positionV>
            <wp:extent cx="9251950" cy="4353560"/>
            <wp:effectExtent l="0" t="0" r="6350" b="8890"/>
            <wp:wrapTopAndBottom/>
            <wp:docPr id="15358612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861253" name="图片 1"/>
                    <pic:cNvPicPr>
                      <a:picLocks noChangeAspect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353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</w:t>
      </w:r>
      <w:r>
        <w:rPr>
          <w:rFonts w:hint="eastAsia" w:asciiTheme="minorEastAsia" w:hAnsiTheme="minorEastAsia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“取消／確認”</w:t>
      </w:r>
      <w:r>
        <w:t xml:space="preserve"> </w:t>
      </w:r>
    </w:p>
    <w:p w14:paraId="5EECD580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485" w:name="_Toc204959935"/>
      <w:r>
        <w:rPr>
          <w:rFonts w:hint="eastAsia" w:ascii="微软雅黑" w:hAnsi="微软雅黑" w:eastAsia="微软雅黑"/>
          <w:b/>
          <w:bCs/>
          <w:sz w:val="30"/>
          <w:szCs w:val="30"/>
        </w:rPr>
        <w:t>社區資料庫&gt;社區收發文管理</w:t>
      </w:r>
      <w:r>
        <w:rPr>
          <w:rFonts w:ascii="微软雅黑" w:hAnsi="微软雅黑" w:eastAsia="微软雅黑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點選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r>
        <w:rPr>
          <w:rFonts w:hint="eastAsia" w:ascii="微软雅黑" w:hAnsi="微软雅黑" w:eastAsia="微软雅黑"/>
          <w:sz w:val="30"/>
          <w:szCs w:val="30"/>
        </w:rPr>
        <w:t>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“公文類型管理”</w:t>
      </w:r>
      <w:bookmarkEnd w:id="485"/>
    </w:p>
    <w:p w14:paraId="4208BFB0">
      <w:pPr>
        <w:pStyle w:val="44"/>
        <w:numPr>
          <w:ilvl w:val="0"/>
          <w:numId w:val="9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86" w:name="_Toc204959936"/>
      <w:r>
        <w:rPr>
          <w:rFonts w:hint="eastAsia" w:ascii="微软雅黑" w:hAnsi="微软雅黑" w:eastAsia="微软雅黑"/>
          <w:sz w:val="30"/>
          <w:szCs w:val="30"/>
        </w:rPr>
        <w:t>點選「新增」：新增社區公文類型</w:t>
      </w:r>
      <w:bookmarkEnd w:id="486"/>
    </w:p>
    <w:p w14:paraId="3C9F986D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51A758D3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1C077E95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328690A0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533400</wp:posOffset>
            </wp:positionV>
            <wp:extent cx="9251950" cy="4114800"/>
            <wp:effectExtent l="0" t="0" r="6350" b="0"/>
            <wp:wrapTopAndBottom/>
            <wp:docPr id="16575129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512926" name="图片 1"/>
                    <pic:cNvPicPr>
                      <a:picLocks noChangeAspect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排序：不可為空白</w:t>
      </w:r>
    </w:p>
    <w:p w14:paraId="672290F3">
      <w:pPr>
        <w:pStyle w:val="44"/>
        <w:numPr>
          <w:ilvl w:val="0"/>
          <w:numId w:val="9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87" w:name="_Toc204959937"/>
      <w:r>
        <w:rPr>
          <w:rFonts w:hint="eastAsia" w:ascii="微软雅黑" w:hAnsi="微软雅黑" w:eastAsia="微软雅黑"/>
          <w:sz w:val="30"/>
          <w:szCs w:val="30"/>
        </w:rPr>
        <w:t>點選「查詢」：透過“社區／名稱”搜尋</w:t>
      </w:r>
      <w:bookmarkEnd w:id="487"/>
    </w:p>
    <w:p w14:paraId="2E17D599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405130</wp:posOffset>
            </wp:positionV>
            <wp:extent cx="9251950" cy="4044950"/>
            <wp:effectExtent l="0" t="0" r="6350" b="0"/>
            <wp:wrapTopAndBottom/>
            <wp:docPr id="12814812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481215" name="图片 1"/>
                    <pic:cNvPicPr>
                      <a:picLocks noChangeAspect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520" cy="4056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4D9A9D">
      <w:pPr>
        <w:pStyle w:val="44"/>
        <w:numPr>
          <w:ilvl w:val="0"/>
          <w:numId w:val="9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88" w:name="_Toc204959938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88"/>
    </w:p>
    <w:p w14:paraId="7AEE0548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458470</wp:posOffset>
            </wp:positionV>
            <wp:extent cx="9239250" cy="4010660"/>
            <wp:effectExtent l="0" t="0" r="0" b="8890"/>
            <wp:wrapTopAndBottom/>
            <wp:docPr id="5038658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865849" name="图片 1"/>
                    <pic:cNvPicPr>
                      <a:picLocks noChangeAspect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0301" cy="40243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D623A1">
      <w:pPr>
        <w:pStyle w:val="44"/>
        <w:numPr>
          <w:ilvl w:val="0"/>
          <w:numId w:val="9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89" w:name="_Toc204959939"/>
      <w:r>
        <w:rPr>
          <w:rFonts w:hint="eastAsia" w:ascii="微软雅黑" w:hAnsi="微软雅黑" w:eastAsia="微软雅黑"/>
          <w:sz w:val="30"/>
          <w:szCs w:val="30"/>
        </w:rPr>
        <w:t>點選「編輯」：編輯社區公文類型</w:t>
      </w:r>
      <w:bookmarkEnd w:id="489"/>
    </w:p>
    <w:p w14:paraId="2F53E145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3FF5D0D5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54596121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03F02275">
      <w:pPr>
        <w:pStyle w:val="44"/>
        <w:numPr>
          <w:ilvl w:val="0"/>
          <w:numId w:val="88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467995</wp:posOffset>
            </wp:positionV>
            <wp:extent cx="9239250" cy="4025265"/>
            <wp:effectExtent l="0" t="0" r="0" b="0"/>
            <wp:wrapTopAndBottom/>
            <wp:docPr id="8479321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932138" name="图片 1"/>
                    <pic:cNvPicPr>
                      <a:picLocks noChangeAspect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2275" cy="4026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排序：不可為空白</w:t>
      </w:r>
    </w:p>
    <w:p w14:paraId="6F416A56">
      <w:pPr>
        <w:pStyle w:val="44"/>
        <w:numPr>
          <w:ilvl w:val="0"/>
          <w:numId w:val="92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90" w:name="_Toc204959940"/>
      <w:r>
        <w:rPr>
          <w:rFonts w:hint="eastAsia" w:ascii="微软雅黑" w:hAnsi="微软雅黑" w:eastAsia="微软雅黑"/>
          <w:sz w:val="30"/>
          <w:szCs w:val="30"/>
        </w:rPr>
        <w:t>點選「刪除」：刪除社區公文類型</w:t>
      </w:r>
      <w:bookmarkEnd w:id="490"/>
    </w:p>
    <w:p w14:paraId="2DD1A292">
      <w:pPr>
        <w:pStyle w:val="44"/>
        <w:numPr>
          <w:ilvl w:val="0"/>
          <w:numId w:val="89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553720</wp:posOffset>
            </wp:positionV>
            <wp:extent cx="9225915" cy="4316730"/>
            <wp:effectExtent l="0" t="0" r="0" b="7620"/>
            <wp:wrapTopAndBottom/>
            <wp:docPr id="1510302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30289" name="图片 1"/>
                    <pic:cNvPicPr>
                      <a:picLocks noChangeAspect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7742" cy="43221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t xml:space="preserve"> </w:t>
      </w:r>
    </w:p>
    <w:p w14:paraId="7F966201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491" w:name="_Toc204959941"/>
      <w:r>
        <w:rPr>
          <w:rFonts w:hint="eastAsia" w:ascii="微软雅黑" w:hAnsi="微软雅黑" w:eastAsia="微软雅黑"/>
          <w:b/>
          <w:bCs/>
          <w:sz w:val="30"/>
          <w:szCs w:val="30"/>
          <w:highlight w:val="yellow"/>
        </w:rPr>
        <w:t>社區資料庫</w:t>
      </w:r>
      <w:r>
        <w:rPr>
          <w:rFonts w:ascii="微软雅黑" w:hAnsi="微软雅黑" w:eastAsia="微软雅黑"/>
          <w:sz w:val="30"/>
          <w:szCs w:val="30"/>
          <w:highlight w:val="yellow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  <w:highlight w:val="yellow"/>
        </w:rPr>
        <w:t>點選</w:t>
      </w:r>
      <w:r>
        <w:rPr>
          <w:rFonts w:hint="eastAsia" w:ascii="微软雅黑" w:hAnsi="微软雅黑" w:eastAsia="微软雅黑"/>
          <w:b/>
          <w:bCs/>
          <w:sz w:val="30"/>
          <w:szCs w:val="30"/>
          <w:highlight w:val="yellow"/>
        </w:rPr>
        <w:t>「</w:t>
      </w:r>
      <w:r>
        <w:rPr>
          <w:rFonts w:ascii="Cambria Math" w:hAnsi="Cambria Math" w:eastAsia="微软雅黑" w:cs="Cambria Math"/>
          <w:b/>
          <w:bCs/>
          <w:sz w:val="30"/>
          <w:szCs w:val="30"/>
          <w:highlight w:val="yellow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  <w:highlight w:val="yellow"/>
        </w:rPr>
        <w:t>」</w:t>
      </w:r>
      <w:r>
        <w:rPr>
          <w:rFonts w:hint="eastAsia" w:ascii="微软雅黑" w:hAnsi="微软雅黑" w:eastAsia="微软雅黑"/>
          <w:sz w:val="30"/>
          <w:szCs w:val="30"/>
          <w:highlight w:val="yellow"/>
        </w:rPr>
        <w:t>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  <w:highlight w:val="yellow"/>
        </w:rPr>
        <w:t>“議題模板管理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”</w:t>
      </w:r>
      <w:bookmarkEnd w:id="491"/>
    </w:p>
    <w:p w14:paraId="5A0609A3">
      <w:pPr>
        <w:pStyle w:val="44"/>
        <w:numPr>
          <w:ilvl w:val="0"/>
          <w:numId w:val="9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92" w:name="_Toc204959942"/>
      <w:r>
        <w:rPr>
          <w:rFonts w:hint="eastAsia" w:ascii="微软雅黑" w:hAnsi="微软雅黑" w:eastAsia="微软雅黑"/>
          <w:sz w:val="30"/>
          <w:szCs w:val="30"/>
        </w:rPr>
        <w:t>點選「新增」：</w:t>
      </w:r>
      <w:bookmarkEnd w:id="492"/>
    </w:p>
    <w:p w14:paraId="29D03AE6">
      <w:pPr>
        <w:pStyle w:val="44"/>
        <w:numPr>
          <w:ilvl w:val="0"/>
          <w:numId w:val="9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93" w:name="_Toc204959943"/>
      <w:r>
        <w:rPr>
          <w:rFonts w:hint="eastAsia" w:ascii="微软雅黑" w:hAnsi="微软雅黑" w:eastAsia="微软雅黑"/>
          <w:sz w:val="30"/>
          <w:szCs w:val="30"/>
        </w:rPr>
        <w:t>點選「查詢」：透過“社區／會議名稱／議題狀態／使用時間／新增時間”搜尋</w:t>
      </w:r>
      <w:bookmarkEnd w:id="493"/>
    </w:p>
    <w:p w14:paraId="17564603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</w:p>
    <w:p w14:paraId="1817FF21">
      <w:pPr>
        <w:pStyle w:val="44"/>
        <w:numPr>
          <w:ilvl w:val="0"/>
          <w:numId w:val="9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94" w:name="_Toc204959944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494"/>
    </w:p>
    <w:p w14:paraId="6BA345EA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</w:p>
    <w:p w14:paraId="7DDEC703">
      <w:pPr>
        <w:pStyle w:val="44"/>
        <w:numPr>
          <w:ilvl w:val="0"/>
          <w:numId w:val="9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95" w:name="_Toc204959945"/>
      <w:r>
        <w:rPr>
          <w:rFonts w:hint="eastAsia" w:ascii="微软雅黑" w:hAnsi="微软雅黑" w:eastAsia="微软雅黑"/>
          <w:sz w:val="30"/>
          <w:szCs w:val="30"/>
        </w:rPr>
        <w:t>點選「編輯」：</w:t>
      </w:r>
      <w:bookmarkEnd w:id="495"/>
    </w:p>
    <w:p w14:paraId="7679DEC6">
      <w:pPr>
        <w:pStyle w:val="44"/>
        <w:numPr>
          <w:ilvl w:val="0"/>
          <w:numId w:val="93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96" w:name="_Toc204959946"/>
      <w:r>
        <w:rPr>
          <w:rFonts w:hint="eastAsia" w:ascii="微软雅黑" w:hAnsi="微软雅黑" w:eastAsia="微软雅黑"/>
          <w:sz w:val="30"/>
          <w:szCs w:val="30"/>
        </w:rPr>
        <w:t>點選「刪除」：</w:t>
      </w:r>
      <w:bookmarkEnd w:id="496"/>
    </w:p>
    <w:p w14:paraId="38D52C55">
      <w:pPr>
        <w:pStyle w:val="44"/>
        <w:numPr>
          <w:ilvl w:val="0"/>
          <w:numId w:val="89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</w:p>
    <w:p w14:paraId="4C260138">
      <w:pPr>
        <w:pStyle w:val="44"/>
        <w:numPr>
          <w:ilvl w:val="0"/>
          <w:numId w:val="70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497" w:name="_Toc204959947"/>
      <w:r>
        <w:rPr>
          <w:rFonts w:hint="eastAsia" w:ascii="微软雅黑" w:hAnsi="微软雅黑" w:eastAsia="微软雅黑"/>
          <w:b/>
          <w:bCs/>
          <w:sz w:val="30"/>
          <w:szCs w:val="30"/>
        </w:rPr>
        <w:t>公設預約「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bookmarkEnd w:id="497"/>
    </w:p>
    <w:p w14:paraId="00A89863">
      <w:pPr>
        <w:pStyle w:val="44"/>
        <w:numPr>
          <w:ilvl w:val="0"/>
          <w:numId w:val="9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98" w:name="_Toc204959948"/>
      <w:r>
        <w:rPr>
          <w:rFonts w:hint="eastAsia" w:ascii="微软雅黑" w:hAnsi="微软雅黑" w:eastAsia="微软雅黑"/>
          <w:sz w:val="30"/>
          <w:szCs w:val="30"/>
        </w:rPr>
        <w:t>點選「新增」：新增社區公設項目</w:t>
      </w:r>
      <w:bookmarkEnd w:id="498"/>
    </w:p>
    <w:p w14:paraId="1618991F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00A39D5F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2A30B5FE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所屬分類：選擇 公設類型綁定</w:t>
      </w:r>
    </w:p>
    <w:p w14:paraId="5601E865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新增路徑（公設預約＞公設類型管理＞新增社區公設類型）</w:t>
      </w:r>
    </w:p>
    <w:p w14:paraId="50F2154A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公設名稱：不可為空白</w:t>
      </w:r>
    </w:p>
    <w:p w14:paraId="7804BE24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開放預約：選擇 “是／否”</w:t>
      </w:r>
    </w:p>
    <w:p w14:paraId="4C43571A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t>可預約日期</w:t>
      </w:r>
      <w:r>
        <w:rPr>
          <w:rFonts w:hint="eastAsia" w:ascii="微软雅黑" w:hAnsi="微软雅黑" w:eastAsia="微软雅黑"/>
          <w:sz w:val="30"/>
          <w:szCs w:val="30"/>
        </w:rPr>
        <w:t>：不可為空白</w:t>
      </w:r>
    </w:p>
    <w:p w14:paraId="26E203FB">
      <w:pPr>
        <w:pStyle w:val="44"/>
        <w:widowControl/>
        <w:numPr>
          <w:ilvl w:val="0"/>
          <w:numId w:val="73"/>
        </w:numPr>
        <w:shd w:val="clear" w:color="auto" w:fill="FFFFFF"/>
        <w:spacing w:after="270" w:line="240" w:lineRule="auto"/>
        <w:rPr>
          <w:rFonts w:ascii="微软雅黑" w:hAnsi="微软雅黑" w:eastAsia="微软雅黑" w:cs="Arial"/>
          <w:color w:val="000000"/>
          <w:kern w:val="0"/>
          <w:sz w:val="30"/>
          <w:szCs w:val="30"/>
          <w14:ligatures w14:val="none"/>
        </w:rPr>
      </w:pPr>
      <w:r>
        <w:rPr>
          <w:rFonts w:ascii="微软雅黑" w:hAnsi="微软雅黑" w:eastAsia="微软雅黑" w:cs="Arial"/>
          <w:color w:val="000000"/>
          <w:kern w:val="0"/>
          <w:sz w:val="30"/>
          <w:szCs w:val="30"/>
          <w14:ligatures w14:val="none"/>
        </w:rPr>
        <w:t>可預約時段</w:t>
      </w:r>
      <w:r>
        <w:rPr>
          <w:rFonts w:hint="eastAsia" w:ascii="微软雅黑" w:hAnsi="微软雅黑" w:eastAsia="微软雅黑"/>
          <w:sz w:val="30"/>
          <w:szCs w:val="30"/>
        </w:rPr>
        <w:t>：不可為空白</w:t>
      </w:r>
    </w:p>
    <w:p w14:paraId="5102A6C8">
      <w:pPr>
        <w:pStyle w:val="44"/>
        <w:widowControl/>
        <w:numPr>
          <w:ilvl w:val="0"/>
          <w:numId w:val="73"/>
        </w:numPr>
        <w:shd w:val="clear" w:color="auto" w:fill="FFFFFF"/>
        <w:spacing w:after="270" w:line="240" w:lineRule="auto"/>
        <w:rPr>
          <w:rFonts w:ascii="微软雅黑" w:hAnsi="微软雅黑" w:eastAsia="微软雅黑" w:cs="Arial"/>
          <w:color w:val="000000"/>
          <w:kern w:val="0"/>
          <w:sz w:val="30"/>
          <w:szCs w:val="30"/>
          <w14:ligatures w14:val="none"/>
        </w:rPr>
      </w:pPr>
      <w:r>
        <w:drawing>
          <wp:anchor distT="0" distB="0" distL="114300" distR="114300" simplePos="0" relativeHeight="2518466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585470</wp:posOffset>
            </wp:positionV>
            <wp:extent cx="9230360" cy="5676900"/>
            <wp:effectExtent l="0" t="0" r="8890" b="0"/>
            <wp:wrapTopAndBottom/>
            <wp:docPr id="130774442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744426" name="图片 18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047"/>
                    <a:stretch>
                      <a:fillRect/>
                    </a:stretch>
                  </pic:blipFill>
                  <pic:spPr>
                    <a:xfrm>
                      <a:off x="0" y="0"/>
                      <a:ext cx="9230360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Arial"/>
          <w:color w:val="000000"/>
          <w:kern w:val="0"/>
          <w:sz w:val="30"/>
          <w:szCs w:val="30"/>
          <w14:ligatures w14:val="none"/>
        </w:rPr>
        <w:t>每個時段所需點數</w:t>
      </w:r>
      <w:r>
        <w:rPr>
          <w:rFonts w:hint="eastAsia" w:ascii="微软雅黑" w:hAnsi="微软雅黑" w:eastAsia="微软雅黑"/>
          <w:sz w:val="30"/>
          <w:szCs w:val="30"/>
        </w:rPr>
        <w:t>：不可為空白</w:t>
      </w:r>
    </w:p>
    <w:p w14:paraId="5A79B765">
      <w:pPr>
        <w:pStyle w:val="44"/>
        <w:numPr>
          <w:ilvl w:val="0"/>
          <w:numId w:val="9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499" w:name="_Toc204959949"/>
      <w:r>
        <w:rPr>
          <w:rFonts w:hint="eastAsia" w:ascii="微软雅黑" w:hAnsi="微软雅黑" w:eastAsia="微软雅黑"/>
          <w:sz w:val="30"/>
          <w:szCs w:val="30"/>
        </w:rPr>
        <w:t>點選「查詢」：透過“社區名稱／公設名稱／所屬分類”搜尋</w:t>
      </w:r>
      <w:bookmarkEnd w:id="499"/>
    </w:p>
    <w:p w14:paraId="62286332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476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546100</wp:posOffset>
            </wp:positionV>
            <wp:extent cx="9251950" cy="4314825"/>
            <wp:effectExtent l="0" t="0" r="6350" b="9525"/>
            <wp:wrapTopAndBottom/>
            <wp:docPr id="7130785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078550" name="图片 1"/>
                    <pic:cNvPicPr>
                      <a:picLocks noChangeAspect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C928E7">
      <w:pPr>
        <w:pStyle w:val="44"/>
        <w:numPr>
          <w:ilvl w:val="0"/>
          <w:numId w:val="9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00" w:name="_Toc204959950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500"/>
    </w:p>
    <w:p w14:paraId="37D1B994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487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511175</wp:posOffset>
            </wp:positionV>
            <wp:extent cx="9251950" cy="4314825"/>
            <wp:effectExtent l="0" t="0" r="6350" b="9525"/>
            <wp:wrapTopAndBottom/>
            <wp:docPr id="150768308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683085" name="图片 19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32777" cy="435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67CE9E">
      <w:pPr>
        <w:pStyle w:val="44"/>
        <w:numPr>
          <w:ilvl w:val="0"/>
          <w:numId w:val="9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01" w:name="_Toc204959951"/>
      <w:r>
        <w:rPr>
          <w:rFonts w:hint="eastAsia" w:ascii="微软雅黑" w:hAnsi="微软雅黑" w:eastAsia="微软雅黑"/>
          <w:sz w:val="30"/>
          <w:szCs w:val="30"/>
        </w:rPr>
        <w:t>點選「編輯」：編輯社區公設項目</w:t>
      </w:r>
      <w:bookmarkEnd w:id="501"/>
    </w:p>
    <w:p w14:paraId="3C76F9EA">
      <w:pPr>
        <w:pStyle w:val="44"/>
        <w:numPr>
          <w:ilvl w:val="0"/>
          <w:numId w:val="9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3B5E54C2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2CE66CA5">
      <w:pPr>
        <w:pStyle w:val="44"/>
        <w:numPr>
          <w:ilvl w:val="0"/>
          <w:numId w:val="9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所屬分類：選擇 公設類型綁定</w:t>
      </w:r>
    </w:p>
    <w:p w14:paraId="1EE2CB70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新增路徑（公設預約＞公設類型管理＞新增社區公設類型）</w:t>
      </w:r>
    </w:p>
    <w:p w14:paraId="7DA344D3">
      <w:pPr>
        <w:pStyle w:val="44"/>
        <w:numPr>
          <w:ilvl w:val="0"/>
          <w:numId w:val="9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公設名稱：不可為空白</w:t>
      </w:r>
    </w:p>
    <w:p w14:paraId="7B945B3E">
      <w:pPr>
        <w:pStyle w:val="44"/>
        <w:numPr>
          <w:ilvl w:val="0"/>
          <w:numId w:val="96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開放預約：選擇 “是／否”</w:t>
      </w:r>
    </w:p>
    <w:p w14:paraId="057D5ED3">
      <w:pPr>
        <w:pStyle w:val="44"/>
        <w:numPr>
          <w:ilvl w:val="0"/>
          <w:numId w:val="9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可預約日期：不可為空白</w:t>
      </w:r>
    </w:p>
    <w:p w14:paraId="35AB7D86">
      <w:pPr>
        <w:pStyle w:val="44"/>
        <w:numPr>
          <w:ilvl w:val="0"/>
          <w:numId w:val="95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可預約時段：不可為空白</w:t>
      </w:r>
    </w:p>
    <w:p w14:paraId="437D9271">
      <w:pPr>
        <w:pStyle w:val="44"/>
        <w:numPr>
          <w:ilvl w:val="0"/>
          <w:numId w:val="95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497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535940</wp:posOffset>
            </wp:positionV>
            <wp:extent cx="9251950" cy="5688330"/>
            <wp:effectExtent l="0" t="0" r="6350" b="7620"/>
            <wp:wrapTopAndBottom/>
            <wp:docPr id="175152065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20650" name="图片 20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08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68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每個時段所需點數：不可為空白</w:t>
      </w:r>
    </w:p>
    <w:p w14:paraId="50A77938">
      <w:pPr>
        <w:pStyle w:val="44"/>
        <w:numPr>
          <w:ilvl w:val="0"/>
          <w:numId w:val="94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02" w:name="_Toc204959952"/>
      <w:r>
        <w:rPr>
          <w:rFonts w:hint="eastAsia" w:ascii="微软雅黑" w:hAnsi="微软雅黑" w:eastAsia="微软雅黑"/>
          <w:sz w:val="30"/>
          <w:szCs w:val="30"/>
        </w:rPr>
        <w:t>點選「刪除」：刪除社區公設項目</w:t>
      </w:r>
      <w:bookmarkEnd w:id="502"/>
    </w:p>
    <w:p w14:paraId="42BBB55F">
      <w:pPr>
        <w:pStyle w:val="44"/>
        <w:numPr>
          <w:ilvl w:val="0"/>
          <w:numId w:val="96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509905</wp:posOffset>
            </wp:positionV>
            <wp:extent cx="9251950" cy="4301490"/>
            <wp:effectExtent l="0" t="0" r="6350" b="3810"/>
            <wp:wrapTopAndBottom/>
            <wp:docPr id="16837005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700507" name="图片 1"/>
                    <pic:cNvPicPr>
                      <a:picLocks noChangeAspect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2790" cy="4311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t xml:space="preserve"> </w:t>
      </w:r>
    </w:p>
    <w:p w14:paraId="5F34A349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503" w:name="_Toc204959953"/>
      <w:r>
        <w:rPr>
          <w:rFonts w:hint="eastAsia" w:ascii="微软雅黑" w:hAnsi="微软雅黑" w:eastAsia="微软雅黑"/>
          <w:b/>
          <w:bCs/>
          <w:sz w:val="30"/>
          <w:szCs w:val="30"/>
        </w:rPr>
        <w:t>公設預約</w:t>
      </w:r>
      <w:r>
        <w:rPr>
          <w:rFonts w:ascii="微软雅黑" w:hAnsi="微软雅黑" w:eastAsia="微软雅黑"/>
          <w:b/>
          <w:bCs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點選「</w:t>
      </w:r>
      <w:r>
        <w:rPr>
          <w:rFonts w:ascii="Cambria Math" w:hAnsi="Cambria Math" w:eastAsia="微软雅黑" w:cs="Cambria Math"/>
          <w:sz w:val="30"/>
          <w:szCs w:val="30"/>
        </w:rPr>
        <w:t>⌵</w:t>
      </w:r>
      <w:r>
        <w:rPr>
          <w:rFonts w:hint="eastAsia" w:ascii="微软雅黑" w:hAnsi="微软雅黑" w:eastAsia="微软雅黑"/>
          <w:sz w:val="30"/>
          <w:szCs w:val="30"/>
        </w:rPr>
        <w:t>」分類會向下展開顯示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“預約紀錄”</w:t>
      </w:r>
      <w:bookmarkEnd w:id="503"/>
    </w:p>
    <w:p w14:paraId="3F2F0046">
      <w:pPr>
        <w:pStyle w:val="44"/>
        <w:numPr>
          <w:ilvl w:val="0"/>
          <w:numId w:val="9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04" w:name="_Toc204959954"/>
      <w:r>
        <w:rPr>
          <w:rFonts w:hint="eastAsia" w:ascii="微软雅黑" w:hAnsi="微软雅黑" w:eastAsia="微软雅黑"/>
          <w:sz w:val="30"/>
          <w:szCs w:val="30"/>
        </w:rPr>
        <w:t>點選「查詢」：透過“社區名稱／公設名稱／所屬分類／預約時間”搜尋</w:t>
      </w:r>
      <w:bookmarkEnd w:id="504"/>
    </w:p>
    <w:p w14:paraId="2139880A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426085</wp:posOffset>
            </wp:positionV>
            <wp:extent cx="9251950" cy="4296410"/>
            <wp:effectExtent l="0" t="0" r="6350" b="8890"/>
            <wp:wrapTopAndBottom/>
            <wp:docPr id="13573663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366330" name="图片 1"/>
                    <pic:cNvPicPr>
                      <a:picLocks noChangeAspect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296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8A160B">
      <w:pPr>
        <w:pStyle w:val="44"/>
        <w:numPr>
          <w:ilvl w:val="0"/>
          <w:numId w:val="9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05" w:name="_Toc204959955"/>
      <w:r>
        <w:rPr>
          <w:rFonts w:hint="eastAsia" w:ascii="微软雅黑" w:hAnsi="微软雅黑" w:eastAsia="微软雅黑"/>
          <w:sz w:val="30"/>
          <w:szCs w:val="30"/>
        </w:rPr>
        <w:t>點選「重設」：查詢之條件清除重</w:t>
      </w:r>
      <w:bookmarkEnd w:id="505"/>
    </w:p>
    <w:p w14:paraId="48BBAA89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528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501015</wp:posOffset>
            </wp:positionV>
            <wp:extent cx="9251950" cy="4329430"/>
            <wp:effectExtent l="0" t="0" r="6350" b="0"/>
            <wp:wrapTopAndBottom/>
            <wp:docPr id="194229579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295796" name="图片 21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32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88FF58A">
      <w:pPr>
        <w:pStyle w:val="44"/>
        <w:numPr>
          <w:ilvl w:val="0"/>
          <w:numId w:val="9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06" w:name="_Toc204959956"/>
      <w:r>
        <w:rPr>
          <w:rFonts w:hint="eastAsia" w:ascii="微软雅黑" w:hAnsi="微软雅黑" w:eastAsia="微软雅黑"/>
          <w:sz w:val="30"/>
          <w:szCs w:val="30"/>
        </w:rPr>
        <w:t>點選「詳情」：檢視公設預約紀錄</w:t>
      </w:r>
      <w:bookmarkEnd w:id="506"/>
    </w:p>
    <w:p w14:paraId="7A8E1A32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548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415925</wp:posOffset>
            </wp:positionV>
            <wp:extent cx="9251950" cy="4335145"/>
            <wp:effectExtent l="0" t="0" r="6350" b="8255"/>
            <wp:wrapTopAndBottom/>
            <wp:docPr id="180917900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179008" name="图片 25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63560" cy="43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007F7C">
      <w:pPr>
        <w:pStyle w:val="44"/>
        <w:numPr>
          <w:ilvl w:val="0"/>
          <w:numId w:val="97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07" w:name="_Toc204959957"/>
      <w:r>
        <w:rPr>
          <w:rFonts w:hint="eastAsia" w:ascii="微软雅黑" w:hAnsi="微软雅黑" w:eastAsia="微软雅黑"/>
          <w:sz w:val="30"/>
          <w:szCs w:val="30"/>
        </w:rPr>
        <w:t>點選「核銷QR code」：核銷公設預約狀態</w:t>
      </w:r>
      <w:bookmarkEnd w:id="507"/>
    </w:p>
    <w:p w14:paraId="708E37D3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538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469265</wp:posOffset>
            </wp:positionV>
            <wp:extent cx="9251950" cy="4329430"/>
            <wp:effectExtent l="0" t="0" r="6350" b="0"/>
            <wp:wrapTopAndBottom/>
            <wp:docPr id="91034273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342736" name="图片 24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3198" cy="433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7AA5AE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sz w:val="30"/>
          <w:szCs w:val="30"/>
        </w:rPr>
      </w:pPr>
      <w:bookmarkStart w:id="508" w:name="_Toc204959958"/>
      <w:r>
        <w:rPr>
          <w:rFonts w:hint="eastAsia" w:ascii="微软雅黑" w:hAnsi="微软雅黑" w:eastAsia="微软雅黑"/>
          <w:b/>
          <w:bCs/>
          <w:sz w:val="30"/>
          <w:szCs w:val="30"/>
        </w:rPr>
        <w:t>公設預約</w:t>
      </w:r>
      <w:r>
        <w:rPr>
          <w:rFonts w:ascii="微软雅黑" w:hAnsi="微软雅黑" w:eastAsia="微软雅黑"/>
          <w:sz w:val="30"/>
          <w:szCs w:val="30"/>
        </w:rPr>
        <w:t xml:space="preserve"> </w:t>
      </w:r>
      <w:r>
        <w:rPr>
          <w:rFonts w:hint="eastAsia" w:ascii="微软雅黑" w:hAnsi="微软雅黑" w:eastAsia="微软雅黑"/>
          <w:sz w:val="30"/>
          <w:szCs w:val="30"/>
        </w:rPr>
        <w:t>點選「</w:t>
      </w:r>
      <w:r>
        <w:rPr>
          <w:rFonts w:ascii="Cambria Math" w:hAnsi="Cambria Math" w:eastAsia="微软雅黑" w:cs="Cambria Math"/>
          <w:sz w:val="30"/>
          <w:szCs w:val="30"/>
        </w:rPr>
        <w:t>⌵</w:t>
      </w:r>
      <w:r>
        <w:rPr>
          <w:rFonts w:hint="eastAsia" w:ascii="微软雅黑" w:hAnsi="微软雅黑" w:eastAsia="微软雅黑"/>
          <w:sz w:val="30"/>
          <w:szCs w:val="30"/>
        </w:rPr>
        <w:t>」分類會向下展開顯示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“公設類型管理”</w:t>
      </w:r>
      <w:bookmarkEnd w:id="508"/>
    </w:p>
    <w:p w14:paraId="7093396C">
      <w:pPr>
        <w:pStyle w:val="44"/>
        <w:numPr>
          <w:ilvl w:val="0"/>
          <w:numId w:val="98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09" w:name="_Toc204959959"/>
      <w:r>
        <w:rPr>
          <w:rFonts w:hint="eastAsia" w:ascii="微软雅黑" w:hAnsi="微软雅黑" w:eastAsia="微软雅黑"/>
          <w:sz w:val="30"/>
          <w:szCs w:val="30"/>
        </w:rPr>
        <w:t>點選「新增」：新增社區公設類型</w:t>
      </w:r>
      <w:bookmarkEnd w:id="509"/>
    </w:p>
    <w:p w14:paraId="11AE0974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5CAD66D4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0D21D932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5FAEF195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地址：不可為空白</w:t>
      </w:r>
    </w:p>
    <w:p w14:paraId="446A62A6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時間範圍：不可為空白</w:t>
      </w:r>
    </w:p>
    <w:p w14:paraId="7B00DC79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圖片：不可為空白</w:t>
      </w:r>
    </w:p>
    <w:p w14:paraId="58403D46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5587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699135</wp:posOffset>
            </wp:positionV>
            <wp:extent cx="9251950" cy="4406265"/>
            <wp:effectExtent l="0" t="0" r="6350" b="0"/>
            <wp:wrapTopAndBottom/>
            <wp:docPr id="130675199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751997" name="图片 26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40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t xml:space="preserve"> </w:t>
      </w:r>
    </w:p>
    <w:p w14:paraId="238E83CD">
      <w:pPr>
        <w:pStyle w:val="44"/>
        <w:numPr>
          <w:ilvl w:val="0"/>
          <w:numId w:val="98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10" w:name="_Toc204959960"/>
      <w:r>
        <w:rPr>
          <w:rFonts w:hint="eastAsia" w:ascii="微软雅黑" w:hAnsi="微软雅黑" w:eastAsia="微软雅黑"/>
          <w:sz w:val="30"/>
          <w:szCs w:val="30"/>
        </w:rPr>
        <w:t>點選「查詢」：透過“社區／名稱／地址”搜尋</w:t>
      </w:r>
      <w:bookmarkEnd w:id="510"/>
    </w:p>
    <w:p w14:paraId="1ECF6970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568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521970</wp:posOffset>
            </wp:positionV>
            <wp:extent cx="9251950" cy="4444365"/>
            <wp:effectExtent l="0" t="0" r="6350" b="0"/>
            <wp:wrapTopAndBottom/>
            <wp:docPr id="206051136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511364" name="图片 27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89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44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7612F1">
      <w:pPr>
        <w:pStyle w:val="44"/>
        <w:numPr>
          <w:ilvl w:val="0"/>
          <w:numId w:val="98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11" w:name="_Toc204959961"/>
      <w:r>
        <w:rPr>
          <w:rFonts w:hint="eastAsia" w:ascii="微软雅黑" w:hAnsi="微软雅黑" w:eastAsia="微软雅黑"/>
          <w:sz w:val="30"/>
          <w:szCs w:val="30"/>
        </w:rPr>
        <w:t>點選「重設」：查詢之條件清除重置</w:t>
      </w:r>
      <w:bookmarkEnd w:id="511"/>
    </w:p>
    <w:p w14:paraId="01A8CABB">
      <w:pPr>
        <w:pStyle w:val="44"/>
        <w:ind w:left="2400"/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579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468630</wp:posOffset>
            </wp:positionV>
            <wp:extent cx="9251950" cy="4433570"/>
            <wp:effectExtent l="0" t="0" r="6350" b="5080"/>
            <wp:wrapTopAndBottom/>
            <wp:docPr id="33073309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733094" name="图片 28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66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433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1F4F585">
      <w:pPr>
        <w:pStyle w:val="44"/>
        <w:numPr>
          <w:ilvl w:val="0"/>
          <w:numId w:val="98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12" w:name="_Toc204959962"/>
      <w:r>
        <w:rPr>
          <w:rFonts w:hint="eastAsia" w:ascii="微软雅黑" w:hAnsi="微软雅黑" w:eastAsia="微软雅黑"/>
          <w:sz w:val="30"/>
          <w:szCs w:val="30"/>
        </w:rPr>
        <w:t>點選「編輯」：編輯社區公設類型</w:t>
      </w:r>
      <w:bookmarkEnd w:id="512"/>
    </w:p>
    <w:p w14:paraId="1577C5EE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2EF0F455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6CDA358C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名稱：不可為空白</w:t>
      </w:r>
    </w:p>
    <w:p w14:paraId="0A451F71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地址：不可為空白</w:t>
      </w:r>
    </w:p>
    <w:p w14:paraId="18D3F4F7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時間範圍：不可為空白</w:t>
      </w:r>
    </w:p>
    <w:p w14:paraId="16696314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圖片：不可為空白</w:t>
      </w:r>
    </w:p>
    <w:p w14:paraId="421886B7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599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500380</wp:posOffset>
            </wp:positionV>
            <wp:extent cx="9251950" cy="4504055"/>
            <wp:effectExtent l="0" t="0" r="6350" b="0"/>
            <wp:wrapTopAndBottom/>
            <wp:docPr id="71079016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790162" name="图片 30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50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 xml:space="preserve">狀態：選擇 </w:t>
      </w:r>
      <w:r>
        <w:rPr>
          <w:rFonts w:ascii="微软雅黑" w:hAnsi="微软雅黑" w:eastAsia="微软雅黑"/>
          <w:sz w:val="30"/>
          <w:szCs w:val="30"/>
        </w:rPr>
        <w:t>“</w:t>
      </w:r>
      <w:r>
        <w:rPr>
          <w:rFonts w:hint="eastAsia" w:ascii="微软雅黑" w:hAnsi="微软雅黑" w:eastAsia="微软雅黑"/>
          <w:sz w:val="30"/>
          <w:szCs w:val="30"/>
        </w:rPr>
        <w:t>停用／啟用</w:t>
      </w:r>
      <w:r>
        <w:rPr>
          <w:rFonts w:ascii="微软雅黑" w:hAnsi="微软雅黑" w:eastAsia="微软雅黑"/>
          <w:sz w:val="30"/>
          <w:szCs w:val="30"/>
        </w:rPr>
        <w:t>”</w:t>
      </w:r>
      <w:r>
        <w:t xml:space="preserve"> </w:t>
      </w:r>
    </w:p>
    <w:p w14:paraId="39BF9FA9">
      <w:pPr>
        <w:pStyle w:val="44"/>
        <w:numPr>
          <w:ilvl w:val="0"/>
          <w:numId w:val="98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13" w:name="_Toc204959963"/>
      <w:r>
        <w:rPr>
          <w:rFonts w:hint="eastAsia" w:ascii="微软雅黑" w:hAnsi="微软雅黑" w:eastAsia="微软雅黑"/>
          <w:sz w:val="30"/>
          <w:szCs w:val="30"/>
        </w:rPr>
        <w:t>點選「刪除」：刪除社區公設類型</w:t>
      </w:r>
      <w:bookmarkEnd w:id="513"/>
    </w:p>
    <w:p w14:paraId="0EF17B72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drawing>
          <wp:anchor distT="0" distB="0" distL="114300" distR="114300" simplePos="0" relativeHeight="25185894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553720</wp:posOffset>
            </wp:positionV>
            <wp:extent cx="9251950" cy="4412615"/>
            <wp:effectExtent l="0" t="0" r="6350" b="7620"/>
            <wp:wrapTopAndBottom/>
            <wp:docPr id="139724810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248106" name="图片 29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5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412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選擇 “取消／確認”</w:t>
      </w:r>
      <w:r>
        <w:t xml:space="preserve"> </w:t>
      </w:r>
    </w:p>
    <w:p w14:paraId="5ADA5524">
      <w:pPr>
        <w:pStyle w:val="44"/>
        <w:numPr>
          <w:ilvl w:val="0"/>
          <w:numId w:val="70"/>
        </w:numPr>
        <w:ind w:left="1616" w:hanging="482"/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514" w:name="_Toc204959964"/>
      <w:r>
        <w:rPr>
          <w:rFonts w:hint="eastAsia" w:ascii="微软雅黑" w:hAnsi="微软雅黑" w:eastAsia="微软雅黑"/>
          <w:b/>
          <w:bCs/>
          <w:sz w:val="30"/>
          <w:szCs w:val="30"/>
        </w:rPr>
        <w:t>點數管理「</w:t>
      </w:r>
      <w:r>
        <w:rPr>
          <w:rFonts w:ascii="Cambria Math" w:hAnsi="Cambria Math" w:eastAsia="微软雅黑" w:cs="Cambria Math"/>
          <w:b/>
          <w:bCs/>
          <w:sz w:val="30"/>
          <w:szCs w:val="30"/>
        </w:rPr>
        <w:t>⌵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」</w:t>
      </w:r>
      <w:bookmarkEnd w:id="514"/>
    </w:p>
    <w:p w14:paraId="50B23BA1">
      <w:pPr>
        <w:pStyle w:val="44"/>
        <w:numPr>
          <w:ilvl w:val="0"/>
          <w:numId w:val="99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15" w:name="_Toc204959965"/>
      <w:r>
        <w:rPr>
          <w:rFonts w:hint="eastAsia" w:ascii="微软雅黑" w:hAnsi="微软雅黑" w:eastAsia="微软雅黑"/>
          <w:sz w:val="30"/>
          <w:szCs w:val="30"/>
        </w:rPr>
        <w:t>點數設定：社區點數設定</w:t>
      </w:r>
      <w:bookmarkEnd w:id="515"/>
    </w:p>
    <w:p w14:paraId="3F97C0A9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社區：選擇 社區名稱綁定</w:t>
      </w:r>
    </w:p>
    <w:p w14:paraId="3BC6E644">
      <w:pPr>
        <w:pStyle w:val="44"/>
        <w:numPr>
          <w:ilvl w:val="0"/>
          <w:numId w:val="14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新增路徑（物業管理＞社區管理＞新增社區名稱）</w:t>
      </w:r>
    </w:p>
    <w:p w14:paraId="0E8509B9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發放日期：不可為空白</w:t>
      </w:r>
    </w:p>
    <w:p w14:paraId="0AE06927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t>贈送類型</w:t>
      </w:r>
      <w:r>
        <w:rPr>
          <w:rFonts w:hint="eastAsia" w:ascii="微软雅黑" w:hAnsi="微软雅黑" w:eastAsia="微软雅黑"/>
          <w:sz w:val="30"/>
          <w:szCs w:val="30"/>
        </w:rPr>
        <w:t>：不可為空白</w:t>
      </w:r>
    </w:p>
    <w:p w14:paraId="77BB57C5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hint="eastAsia" w:ascii="微软雅黑" w:hAnsi="微软雅黑" w:eastAsia="微软雅黑"/>
          <w:sz w:val="30"/>
          <w:szCs w:val="30"/>
        </w:rPr>
        <w:t>比例設定：不可為空白</w:t>
      </w:r>
    </w:p>
    <w:p w14:paraId="5ABC495C">
      <w:pPr>
        <w:pStyle w:val="44"/>
        <w:numPr>
          <w:ilvl w:val="0"/>
          <w:numId w:val="73"/>
        </w:numPr>
        <w:rPr>
          <w:rFonts w:ascii="微软雅黑" w:hAnsi="微软雅黑" w:eastAsia="微软雅黑"/>
          <w:sz w:val="30"/>
          <w:szCs w:val="30"/>
        </w:rPr>
      </w:pPr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455295</wp:posOffset>
            </wp:positionV>
            <wp:extent cx="7884795" cy="6021705"/>
            <wp:effectExtent l="0" t="0" r="1905" b="0"/>
            <wp:wrapTopAndBottom/>
            <wp:docPr id="4173279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327901" name="图片 1"/>
                    <pic:cNvPicPr>
                      <a:picLocks noChangeAspect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4795" cy="6021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sz w:val="30"/>
          <w:szCs w:val="30"/>
        </w:rPr>
        <w:t>有效期限</w:t>
      </w:r>
      <w:r>
        <w:rPr>
          <w:rFonts w:hint="eastAsia" w:ascii="微软雅黑" w:hAnsi="微软雅黑" w:eastAsia="微软雅黑"/>
          <w:sz w:val="30"/>
          <w:szCs w:val="30"/>
        </w:rPr>
        <w:t>：不可為空白</w:t>
      </w:r>
    </w:p>
    <w:p w14:paraId="4EC2FB1A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516" w:name="_Toc204959966"/>
      <w:r>
        <w:rPr>
          <w:rFonts w:hint="eastAsia" w:ascii="微软雅黑" w:hAnsi="微软雅黑" w:eastAsia="微软雅黑"/>
          <w:b/>
          <w:bCs/>
          <w:sz w:val="30"/>
          <w:szCs w:val="30"/>
        </w:rPr>
        <w:t xml:space="preserve">點數管理 </w:t>
      </w:r>
      <w:r>
        <w:rPr>
          <w:rFonts w:hint="eastAsia" w:ascii="微软雅黑" w:hAnsi="微软雅黑" w:eastAsia="微软雅黑"/>
          <w:sz w:val="30"/>
          <w:szCs w:val="30"/>
        </w:rPr>
        <w:t>點選「</w:t>
      </w:r>
      <w:r>
        <w:rPr>
          <w:rFonts w:ascii="Cambria Math" w:hAnsi="Cambria Math" w:eastAsia="微软雅黑" w:cs="Cambria Math"/>
          <w:sz w:val="30"/>
          <w:szCs w:val="30"/>
        </w:rPr>
        <w:t>⌵</w:t>
      </w:r>
      <w:r>
        <w:rPr>
          <w:rFonts w:hint="eastAsia" w:ascii="微软雅黑" w:hAnsi="微软雅黑" w:eastAsia="微软雅黑"/>
          <w:sz w:val="30"/>
          <w:szCs w:val="30"/>
        </w:rPr>
        <w:t>」分類會向下展開顯示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“點數贈送紀錄”</w:t>
      </w:r>
      <w:bookmarkEnd w:id="516"/>
    </w:p>
    <w:p w14:paraId="7443CA12">
      <w:pPr>
        <w:pStyle w:val="44"/>
        <w:numPr>
          <w:ilvl w:val="0"/>
          <w:numId w:val="10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17" w:name="_Toc204959967"/>
      <w:r>
        <w:rPr>
          <w:rFonts w:hint="eastAsia" w:ascii="微软雅黑" w:hAnsi="微软雅黑" w:eastAsia="微软雅黑"/>
          <w:sz w:val="30"/>
          <w:szCs w:val="30"/>
        </w:rPr>
        <w:t>點選「查詢」：透過“社區／發放月份／住戶名稱／發放時間”搜尋</w:t>
      </w:r>
      <w:bookmarkEnd w:id="517"/>
    </w:p>
    <w:p w14:paraId="4E291FD7">
      <w:pPr>
        <w:pStyle w:val="44"/>
        <w:numPr>
          <w:ilvl w:val="0"/>
          <w:numId w:val="100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18" w:name="_Toc204959968"/>
      <w:r>
        <w:drawing>
          <wp:anchor distT="0" distB="0" distL="114300" distR="114300" simplePos="0" relativeHeight="25186201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561975</wp:posOffset>
            </wp:positionV>
            <wp:extent cx="8808085" cy="5448300"/>
            <wp:effectExtent l="0" t="0" r="0" b="0"/>
            <wp:wrapTopAndBottom/>
            <wp:docPr id="18712597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259787" name="图片 1"/>
                    <pic:cNvPicPr>
                      <a:picLocks noChangeAspect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8085" cy="544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點選「重設」：查詢之條件清除重</w:t>
      </w:r>
      <w:bookmarkEnd w:id="518"/>
    </w:p>
    <w:p w14:paraId="7961052E">
      <w:pPr>
        <w:pStyle w:val="44"/>
        <w:numPr>
          <w:ilvl w:val="0"/>
          <w:numId w:val="21"/>
        </w:numPr>
        <w:outlineLvl w:val="1"/>
        <w:rPr>
          <w:rFonts w:ascii="微软雅黑" w:hAnsi="微软雅黑" w:eastAsia="微软雅黑"/>
          <w:b/>
          <w:bCs/>
          <w:sz w:val="30"/>
          <w:szCs w:val="30"/>
        </w:rPr>
      </w:pPr>
      <w:bookmarkStart w:id="519" w:name="_Toc204959969"/>
      <w:r>
        <w:rPr>
          <w:rFonts w:hint="eastAsia" w:ascii="微软雅黑" w:hAnsi="微软雅黑" w:eastAsia="微软雅黑"/>
          <w:b/>
          <w:bCs/>
          <w:sz w:val="30"/>
          <w:szCs w:val="30"/>
        </w:rPr>
        <w:t xml:space="preserve">點數管理 </w:t>
      </w:r>
      <w:r>
        <w:rPr>
          <w:rFonts w:hint="eastAsia" w:ascii="微软雅黑" w:hAnsi="微软雅黑" w:eastAsia="微软雅黑"/>
          <w:sz w:val="30"/>
          <w:szCs w:val="30"/>
        </w:rPr>
        <w:t>點選「</w:t>
      </w:r>
      <w:r>
        <w:rPr>
          <w:rFonts w:ascii="Cambria Math" w:hAnsi="Cambria Math" w:eastAsia="微软雅黑" w:cs="Cambria Math"/>
          <w:sz w:val="30"/>
          <w:szCs w:val="30"/>
        </w:rPr>
        <w:t>⌵</w:t>
      </w:r>
      <w:r>
        <w:rPr>
          <w:rFonts w:hint="eastAsia" w:ascii="微软雅黑" w:hAnsi="微软雅黑" w:eastAsia="微软雅黑"/>
          <w:sz w:val="30"/>
          <w:szCs w:val="30"/>
        </w:rPr>
        <w:t>」分類會向下展開顯示</w:t>
      </w:r>
      <w:r>
        <w:rPr>
          <w:rFonts w:hint="eastAsia" w:ascii="微软雅黑" w:hAnsi="微软雅黑" w:eastAsia="微软雅黑"/>
          <w:b/>
          <w:bCs/>
          <w:sz w:val="30"/>
          <w:szCs w:val="30"/>
        </w:rPr>
        <w:t>“點數購買紀錄”</w:t>
      </w:r>
      <w:bookmarkEnd w:id="519"/>
    </w:p>
    <w:p w14:paraId="68989ECA">
      <w:pPr>
        <w:pStyle w:val="44"/>
        <w:numPr>
          <w:ilvl w:val="1"/>
          <w:numId w:val="10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20" w:name="_Toc204959970"/>
      <w:r>
        <w:rPr>
          <w:rFonts w:hint="eastAsia" w:ascii="微软雅黑" w:hAnsi="微软雅黑" w:eastAsia="微软雅黑"/>
          <w:sz w:val="30"/>
          <w:szCs w:val="30"/>
        </w:rPr>
        <w:t>點選「查詢」：透過“社區／住戶名稱／住戶手機”搜尋</w:t>
      </w:r>
      <w:bookmarkEnd w:id="520"/>
    </w:p>
    <w:p w14:paraId="57F86991">
      <w:pPr>
        <w:pStyle w:val="44"/>
        <w:numPr>
          <w:ilvl w:val="1"/>
          <w:numId w:val="101"/>
        </w:numPr>
        <w:outlineLvl w:val="2"/>
        <w:rPr>
          <w:rFonts w:ascii="微软雅黑" w:hAnsi="微软雅黑" w:eastAsia="微软雅黑"/>
          <w:sz w:val="30"/>
          <w:szCs w:val="30"/>
        </w:rPr>
      </w:pPr>
      <w:bookmarkStart w:id="521" w:name="_Toc204959971"/>
      <w:r>
        <w:rPr>
          <w:rFonts w:ascii="微软雅黑" w:hAnsi="微软雅黑" w:eastAsia="微软雅黑"/>
          <w:sz w:val="30"/>
          <w:szCs w:val="30"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535305</wp:posOffset>
            </wp:positionV>
            <wp:extent cx="9251950" cy="5775325"/>
            <wp:effectExtent l="0" t="0" r="6350" b="0"/>
            <wp:wrapTopAndBottom/>
            <wp:docPr id="15732721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272199" name="图片 1"/>
                    <pic:cNvPicPr>
                      <a:picLocks noChangeAspect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sz w:val="30"/>
          <w:szCs w:val="30"/>
        </w:rPr>
        <w:t>點選「重設」：查詢之條件清除重</w:t>
      </w:r>
      <w:bookmarkEnd w:id="521"/>
    </w:p>
    <w:sectPr>
      <w:pgSz w:w="16838" w:h="11906" w:orient="landscape"/>
      <w:pgMar w:top="567" w:right="1134" w:bottom="1134" w:left="1134" w:header="851" w:footer="992" w:gutter="0"/>
      <w:cols w:space="425" w:num="1"/>
      <w:docGrid w:type="lines"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ptos">
    <w:altName w:val="Segoe Print"/>
    <w:panose1 w:val="00000000000000000000"/>
    <w:charset w:val="00"/>
    <w:family w:val="swiss"/>
    <w:pitch w:val="default"/>
    <w:sig w:usb0="00000000" w:usb1="00000000" w:usb2="00000000" w:usb3="00000000" w:csb0="0000019F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Aptos Display">
    <w:altName w:val="Segoe Print"/>
    <w:panose1 w:val="00000000000000000000"/>
    <w:charset w:val="00"/>
    <w:family w:val="swiss"/>
    <w:pitch w:val="default"/>
    <w:sig w:usb0="00000000" w:usb1="00000000" w:usb2="00000000" w:usb3="00000000" w:csb0="0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1304C3D"/>
    <w:multiLevelType w:val="multilevel"/>
    <w:tmpl w:val="01304C3D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1">
    <w:nsid w:val="035A4165"/>
    <w:multiLevelType w:val="multilevel"/>
    <w:tmpl w:val="035A4165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2">
    <w:nsid w:val="03F5078D"/>
    <w:multiLevelType w:val="multilevel"/>
    <w:tmpl w:val="03F5078D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3">
    <w:nsid w:val="04210365"/>
    <w:multiLevelType w:val="multilevel"/>
    <w:tmpl w:val="04210365"/>
    <w:lvl w:ilvl="0" w:tentative="0">
      <w:start w:val="1"/>
      <w:numFmt w:val="bullet"/>
      <w:lvlText w:val=""/>
      <w:lvlJc w:val="left"/>
      <w:pPr>
        <w:ind w:left="3362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842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4322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802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5282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762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6242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722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7202" w:hanging="480"/>
      </w:pPr>
      <w:rPr>
        <w:rFonts w:hint="default" w:ascii="Wingdings" w:hAnsi="Wingdings"/>
      </w:rPr>
    </w:lvl>
  </w:abstractNum>
  <w:abstractNum w:abstractNumId="4">
    <w:nsid w:val="04962666"/>
    <w:multiLevelType w:val="multilevel"/>
    <w:tmpl w:val="04962666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5">
    <w:nsid w:val="08CA6E6A"/>
    <w:multiLevelType w:val="multilevel"/>
    <w:tmpl w:val="08CA6E6A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6">
    <w:nsid w:val="0C153F91"/>
    <w:multiLevelType w:val="multilevel"/>
    <w:tmpl w:val="0C153F91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bullet"/>
      <w:lvlText w:val=""/>
      <w:lvlJc w:val="left"/>
      <w:pPr>
        <w:ind w:left="288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36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384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32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480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28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576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240" w:hanging="480"/>
      </w:pPr>
      <w:rPr>
        <w:rFonts w:hint="default" w:ascii="Wingdings" w:hAnsi="Wingdings"/>
      </w:rPr>
    </w:lvl>
  </w:abstractNum>
  <w:abstractNum w:abstractNumId="7">
    <w:nsid w:val="0D151186"/>
    <w:multiLevelType w:val="multilevel"/>
    <w:tmpl w:val="0D151186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bullet"/>
      <w:lvlText w:val=""/>
      <w:lvlJc w:val="left"/>
      <w:pPr>
        <w:ind w:left="288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36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384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32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480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28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576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240" w:hanging="480"/>
      </w:pPr>
      <w:rPr>
        <w:rFonts w:hint="default" w:ascii="Wingdings" w:hAnsi="Wingdings"/>
      </w:rPr>
    </w:lvl>
  </w:abstractNum>
  <w:abstractNum w:abstractNumId="8">
    <w:nsid w:val="0DC44271"/>
    <w:multiLevelType w:val="multilevel"/>
    <w:tmpl w:val="0DC44271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9">
    <w:nsid w:val="0DCB62EB"/>
    <w:multiLevelType w:val="multilevel"/>
    <w:tmpl w:val="0DCB62EB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10">
    <w:nsid w:val="0DDF4FDD"/>
    <w:multiLevelType w:val="multilevel"/>
    <w:tmpl w:val="0DDF4FDD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11">
    <w:nsid w:val="0E160DD2"/>
    <w:multiLevelType w:val="multilevel"/>
    <w:tmpl w:val="0E160DD2"/>
    <w:lvl w:ilvl="0" w:tentative="0">
      <w:start w:val="1"/>
      <w:numFmt w:val="bullet"/>
      <w:lvlText w:val=""/>
      <w:lvlJc w:val="left"/>
      <w:pPr>
        <w:ind w:left="3362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842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4322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802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5282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762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6242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722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7202" w:hanging="480"/>
      </w:pPr>
      <w:rPr>
        <w:rFonts w:hint="default" w:ascii="Wingdings" w:hAnsi="Wingdings"/>
      </w:rPr>
    </w:lvl>
  </w:abstractNum>
  <w:abstractNum w:abstractNumId="12">
    <w:nsid w:val="0F2C3C9F"/>
    <w:multiLevelType w:val="multilevel"/>
    <w:tmpl w:val="0F2C3C9F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13">
    <w:nsid w:val="10EC71E6"/>
    <w:multiLevelType w:val="multilevel"/>
    <w:tmpl w:val="10EC71E6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14">
    <w:nsid w:val="13E209EE"/>
    <w:multiLevelType w:val="multilevel"/>
    <w:tmpl w:val="13E209EE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15">
    <w:nsid w:val="14A524C8"/>
    <w:multiLevelType w:val="multilevel"/>
    <w:tmpl w:val="14A524C8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960" w:hanging="480"/>
      </w:pPr>
    </w:lvl>
    <w:lvl w:ilvl="2" w:tentative="0">
      <w:start w:val="1"/>
      <w:numFmt w:val="lowerRoman"/>
      <w:lvlText w:val="%3."/>
      <w:lvlJc w:val="right"/>
      <w:pPr>
        <w:ind w:left="1440" w:hanging="480"/>
      </w:pPr>
    </w:lvl>
    <w:lvl w:ilvl="3" w:tentative="0">
      <w:start w:val="1"/>
      <w:numFmt w:val="decimal"/>
      <w:lvlText w:val="%4."/>
      <w:lvlJc w:val="left"/>
      <w:pPr>
        <w:ind w:left="1920" w:hanging="480"/>
      </w:pPr>
    </w:lvl>
    <w:lvl w:ilvl="4" w:tentative="0">
      <w:start w:val="1"/>
      <w:numFmt w:val="ideographTraditional"/>
      <w:lvlText w:val="%5、"/>
      <w:lvlJc w:val="left"/>
      <w:pPr>
        <w:ind w:left="2400" w:hanging="480"/>
      </w:pPr>
    </w:lvl>
    <w:lvl w:ilvl="5" w:tentative="0">
      <w:start w:val="1"/>
      <w:numFmt w:val="lowerRoman"/>
      <w:lvlText w:val="%6."/>
      <w:lvlJc w:val="right"/>
      <w:pPr>
        <w:ind w:left="2880" w:hanging="480"/>
      </w:pPr>
    </w:lvl>
    <w:lvl w:ilvl="6" w:tentative="0">
      <w:start w:val="1"/>
      <w:numFmt w:val="decimal"/>
      <w:lvlText w:val="%7."/>
      <w:lvlJc w:val="left"/>
      <w:pPr>
        <w:ind w:left="3360" w:hanging="480"/>
      </w:pPr>
    </w:lvl>
    <w:lvl w:ilvl="7" w:tentative="0">
      <w:start w:val="1"/>
      <w:numFmt w:val="ideographTraditional"/>
      <w:lvlText w:val="%8、"/>
      <w:lvlJc w:val="left"/>
      <w:pPr>
        <w:ind w:left="3840" w:hanging="480"/>
      </w:pPr>
    </w:lvl>
    <w:lvl w:ilvl="8" w:tentative="0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16806ECB"/>
    <w:multiLevelType w:val="multilevel"/>
    <w:tmpl w:val="16806ECB"/>
    <w:lvl w:ilvl="0" w:tentative="0">
      <w:start w:val="1"/>
      <w:numFmt w:val="decimal"/>
      <w:lvlText w:val="%1."/>
      <w:lvlJc w:val="left"/>
      <w:pPr>
        <w:ind w:left="1440" w:hanging="480"/>
      </w:pPr>
    </w:lvl>
    <w:lvl w:ilvl="1" w:tentative="0">
      <w:start w:val="1"/>
      <w:numFmt w:val="ideographTraditional"/>
      <w:lvlText w:val="%2、"/>
      <w:lvlJc w:val="left"/>
      <w:pPr>
        <w:ind w:left="1920" w:hanging="480"/>
      </w:pPr>
    </w:lvl>
    <w:lvl w:ilvl="2" w:tentative="0">
      <w:start w:val="1"/>
      <w:numFmt w:val="lowerRoman"/>
      <w:lvlText w:val="%3."/>
      <w:lvlJc w:val="right"/>
      <w:pPr>
        <w:ind w:left="2400" w:hanging="480"/>
      </w:pPr>
    </w:lvl>
    <w:lvl w:ilvl="3" w:tentative="0">
      <w:start w:val="1"/>
      <w:numFmt w:val="decimal"/>
      <w:lvlText w:val="%4."/>
      <w:lvlJc w:val="left"/>
      <w:pPr>
        <w:ind w:left="2880" w:hanging="480"/>
      </w:pPr>
    </w:lvl>
    <w:lvl w:ilvl="4" w:tentative="0">
      <w:start w:val="1"/>
      <w:numFmt w:val="ideographTraditional"/>
      <w:lvlText w:val="%5、"/>
      <w:lvlJc w:val="left"/>
      <w:pPr>
        <w:ind w:left="3360" w:hanging="480"/>
      </w:pPr>
    </w:lvl>
    <w:lvl w:ilvl="5" w:tentative="0">
      <w:start w:val="1"/>
      <w:numFmt w:val="lowerRoman"/>
      <w:lvlText w:val="%6."/>
      <w:lvlJc w:val="right"/>
      <w:pPr>
        <w:ind w:left="3840" w:hanging="480"/>
      </w:pPr>
    </w:lvl>
    <w:lvl w:ilvl="6" w:tentative="0">
      <w:start w:val="1"/>
      <w:numFmt w:val="decimal"/>
      <w:lvlText w:val="%7."/>
      <w:lvlJc w:val="left"/>
      <w:pPr>
        <w:ind w:left="4320" w:hanging="480"/>
      </w:pPr>
    </w:lvl>
    <w:lvl w:ilvl="7" w:tentative="0">
      <w:start w:val="1"/>
      <w:numFmt w:val="ideographTraditional"/>
      <w:lvlText w:val="%8、"/>
      <w:lvlJc w:val="left"/>
      <w:pPr>
        <w:ind w:left="4800" w:hanging="480"/>
      </w:pPr>
    </w:lvl>
    <w:lvl w:ilvl="8" w:tentative="0">
      <w:start w:val="1"/>
      <w:numFmt w:val="lowerRoman"/>
      <w:lvlText w:val="%9."/>
      <w:lvlJc w:val="right"/>
      <w:pPr>
        <w:ind w:left="5280" w:hanging="480"/>
      </w:pPr>
    </w:lvl>
  </w:abstractNum>
  <w:abstractNum w:abstractNumId="17">
    <w:nsid w:val="17D44A12"/>
    <w:multiLevelType w:val="multilevel"/>
    <w:tmpl w:val="17D44A12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18">
    <w:nsid w:val="1820276A"/>
    <w:multiLevelType w:val="multilevel"/>
    <w:tmpl w:val="1820276A"/>
    <w:lvl w:ilvl="0" w:tentative="0">
      <w:start w:val="1"/>
      <w:numFmt w:val="taiwaneseCountingThousand"/>
      <w:lvlText w:val="%1、"/>
      <w:lvlJc w:val="left"/>
      <w:pPr>
        <w:ind w:left="960" w:hanging="480"/>
      </w:pPr>
    </w:lvl>
    <w:lvl w:ilvl="1" w:tentative="0">
      <w:start w:val="1"/>
      <w:numFmt w:val="ideographTraditional"/>
      <w:lvlText w:val="%2、"/>
      <w:lvlJc w:val="left"/>
      <w:pPr>
        <w:ind w:left="1440" w:hanging="480"/>
      </w:pPr>
    </w:lvl>
    <w:lvl w:ilvl="2" w:tentative="0">
      <w:start w:val="1"/>
      <w:numFmt w:val="lowerRoman"/>
      <w:lvlText w:val="%3."/>
      <w:lvlJc w:val="right"/>
      <w:pPr>
        <w:ind w:left="1920" w:hanging="480"/>
      </w:pPr>
    </w:lvl>
    <w:lvl w:ilvl="3" w:tentative="0">
      <w:start w:val="1"/>
      <w:numFmt w:val="decimal"/>
      <w:lvlText w:val="%4."/>
      <w:lvlJc w:val="left"/>
      <w:pPr>
        <w:ind w:left="2400" w:hanging="480"/>
      </w:pPr>
    </w:lvl>
    <w:lvl w:ilvl="4" w:tentative="0">
      <w:start w:val="1"/>
      <w:numFmt w:val="ideographTraditional"/>
      <w:lvlText w:val="%5、"/>
      <w:lvlJc w:val="left"/>
      <w:pPr>
        <w:ind w:left="2880" w:hanging="480"/>
      </w:pPr>
    </w:lvl>
    <w:lvl w:ilvl="5" w:tentative="0">
      <w:start w:val="1"/>
      <w:numFmt w:val="lowerRoman"/>
      <w:lvlText w:val="%6."/>
      <w:lvlJc w:val="right"/>
      <w:pPr>
        <w:ind w:left="3360" w:hanging="480"/>
      </w:pPr>
    </w:lvl>
    <w:lvl w:ilvl="6" w:tentative="0">
      <w:start w:val="1"/>
      <w:numFmt w:val="decimal"/>
      <w:lvlText w:val="%7."/>
      <w:lvlJc w:val="left"/>
      <w:pPr>
        <w:ind w:left="3840" w:hanging="480"/>
      </w:pPr>
    </w:lvl>
    <w:lvl w:ilvl="7" w:tentative="0">
      <w:start w:val="1"/>
      <w:numFmt w:val="ideographTraditional"/>
      <w:lvlText w:val="%8、"/>
      <w:lvlJc w:val="left"/>
      <w:pPr>
        <w:ind w:left="4320" w:hanging="480"/>
      </w:pPr>
    </w:lvl>
    <w:lvl w:ilvl="8" w:tentative="0">
      <w:start w:val="1"/>
      <w:numFmt w:val="lowerRoman"/>
      <w:lvlText w:val="%9."/>
      <w:lvlJc w:val="right"/>
      <w:pPr>
        <w:ind w:left="4800" w:hanging="480"/>
      </w:pPr>
    </w:lvl>
  </w:abstractNum>
  <w:abstractNum w:abstractNumId="19">
    <w:nsid w:val="1AE3213D"/>
    <w:multiLevelType w:val="multilevel"/>
    <w:tmpl w:val="1AE3213D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20">
    <w:nsid w:val="1BAB292C"/>
    <w:multiLevelType w:val="multilevel"/>
    <w:tmpl w:val="1BAB292C"/>
    <w:lvl w:ilvl="0" w:tentative="0">
      <w:start w:val="1"/>
      <w:numFmt w:val="taiwaneseCountingThousand"/>
      <w:lvlText w:val="%1、"/>
      <w:lvlJc w:val="left"/>
      <w:pPr>
        <w:ind w:left="960" w:hanging="480"/>
      </w:pPr>
    </w:lvl>
    <w:lvl w:ilvl="1" w:tentative="0">
      <w:start w:val="1"/>
      <w:numFmt w:val="ideographTraditional"/>
      <w:lvlText w:val="%2、"/>
      <w:lvlJc w:val="left"/>
      <w:pPr>
        <w:ind w:left="1440" w:hanging="480"/>
      </w:pPr>
    </w:lvl>
    <w:lvl w:ilvl="2" w:tentative="0">
      <w:start w:val="1"/>
      <w:numFmt w:val="lowerRoman"/>
      <w:lvlText w:val="%3."/>
      <w:lvlJc w:val="right"/>
      <w:pPr>
        <w:ind w:left="1920" w:hanging="480"/>
      </w:pPr>
    </w:lvl>
    <w:lvl w:ilvl="3" w:tentative="0">
      <w:start w:val="1"/>
      <w:numFmt w:val="decimal"/>
      <w:lvlText w:val="%4."/>
      <w:lvlJc w:val="left"/>
      <w:pPr>
        <w:ind w:left="2400" w:hanging="480"/>
      </w:pPr>
    </w:lvl>
    <w:lvl w:ilvl="4" w:tentative="0">
      <w:start w:val="1"/>
      <w:numFmt w:val="ideographTraditional"/>
      <w:lvlText w:val="%5、"/>
      <w:lvlJc w:val="left"/>
      <w:pPr>
        <w:ind w:left="2880" w:hanging="480"/>
      </w:pPr>
    </w:lvl>
    <w:lvl w:ilvl="5" w:tentative="0">
      <w:start w:val="1"/>
      <w:numFmt w:val="lowerRoman"/>
      <w:lvlText w:val="%6."/>
      <w:lvlJc w:val="right"/>
      <w:pPr>
        <w:ind w:left="3360" w:hanging="480"/>
      </w:pPr>
    </w:lvl>
    <w:lvl w:ilvl="6" w:tentative="0">
      <w:start w:val="1"/>
      <w:numFmt w:val="decimal"/>
      <w:lvlText w:val="%7."/>
      <w:lvlJc w:val="left"/>
      <w:pPr>
        <w:ind w:left="3840" w:hanging="480"/>
      </w:pPr>
    </w:lvl>
    <w:lvl w:ilvl="7" w:tentative="0">
      <w:start w:val="1"/>
      <w:numFmt w:val="ideographTraditional"/>
      <w:lvlText w:val="%8、"/>
      <w:lvlJc w:val="left"/>
      <w:pPr>
        <w:ind w:left="4320" w:hanging="480"/>
      </w:pPr>
    </w:lvl>
    <w:lvl w:ilvl="8" w:tentative="0">
      <w:start w:val="1"/>
      <w:numFmt w:val="lowerRoman"/>
      <w:lvlText w:val="%9."/>
      <w:lvlJc w:val="right"/>
      <w:pPr>
        <w:ind w:left="4800" w:hanging="480"/>
      </w:pPr>
    </w:lvl>
  </w:abstractNum>
  <w:abstractNum w:abstractNumId="21">
    <w:nsid w:val="1C6330E4"/>
    <w:multiLevelType w:val="multilevel"/>
    <w:tmpl w:val="1C6330E4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22">
    <w:nsid w:val="1F0528BC"/>
    <w:multiLevelType w:val="multilevel"/>
    <w:tmpl w:val="1F0528BC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23">
    <w:nsid w:val="1F1A546B"/>
    <w:multiLevelType w:val="multilevel"/>
    <w:tmpl w:val="1F1A546B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24">
    <w:nsid w:val="216D1C44"/>
    <w:multiLevelType w:val="multilevel"/>
    <w:tmpl w:val="216D1C44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25">
    <w:nsid w:val="2184728C"/>
    <w:multiLevelType w:val="multilevel"/>
    <w:tmpl w:val="2184728C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26">
    <w:nsid w:val="22D92178"/>
    <w:multiLevelType w:val="multilevel"/>
    <w:tmpl w:val="22D92178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27">
    <w:nsid w:val="23F11A76"/>
    <w:multiLevelType w:val="multilevel"/>
    <w:tmpl w:val="23F11A76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28">
    <w:nsid w:val="2D1A69DA"/>
    <w:multiLevelType w:val="multilevel"/>
    <w:tmpl w:val="2D1A69DA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29">
    <w:nsid w:val="2E5E7BB2"/>
    <w:multiLevelType w:val="multilevel"/>
    <w:tmpl w:val="2E5E7BB2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30">
    <w:nsid w:val="30B668A4"/>
    <w:multiLevelType w:val="multilevel"/>
    <w:tmpl w:val="30B668A4"/>
    <w:lvl w:ilvl="0" w:tentative="0">
      <w:start w:val="1"/>
      <w:numFmt w:val="bullet"/>
      <w:lvlText w:val=""/>
      <w:lvlJc w:val="left"/>
      <w:pPr>
        <w:ind w:left="3362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842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4322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802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5282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762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6242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722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7202" w:hanging="480"/>
      </w:pPr>
      <w:rPr>
        <w:rFonts w:hint="default" w:ascii="Wingdings" w:hAnsi="Wingdings"/>
      </w:rPr>
    </w:lvl>
  </w:abstractNum>
  <w:abstractNum w:abstractNumId="31">
    <w:nsid w:val="30D228D5"/>
    <w:multiLevelType w:val="multilevel"/>
    <w:tmpl w:val="30D228D5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32">
    <w:nsid w:val="3111283A"/>
    <w:multiLevelType w:val="multilevel"/>
    <w:tmpl w:val="3111283A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33">
    <w:nsid w:val="31245CE1"/>
    <w:multiLevelType w:val="multilevel"/>
    <w:tmpl w:val="31245CE1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34">
    <w:nsid w:val="32940A5A"/>
    <w:multiLevelType w:val="multilevel"/>
    <w:tmpl w:val="32940A5A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35">
    <w:nsid w:val="331565FB"/>
    <w:multiLevelType w:val="multilevel"/>
    <w:tmpl w:val="331565FB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36">
    <w:nsid w:val="38927FEC"/>
    <w:multiLevelType w:val="multilevel"/>
    <w:tmpl w:val="38927FEC"/>
    <w:lvl w:ilvl="0" w:tentative="0">
      <w:start w:val="1"/>
      <w:numFmt w:val="bullet"/>
      <w:lvlText w:val=""/>
      <w:lvlJc w:val="left"/>
      <w:pPr>
        <w:ind w:left="2096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2576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056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3536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016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4496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4976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5456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5936" w:hanging="480"/>
      </w:pPr>
      <w:rPr>
        <w:rFonts w:hint="default" w:ascii="Wingdings" w:hAnsi="Wingdings"/>
      </w:rPr>
    </w:lvl>
  </w:abstractNum>
  <w:abstractNum w:abstractNumId="37">
    <w:nsid w:val="390A7AC6"/>
    <w:multiLevelType w:val="multilevel"/>
    <w:tmpl w:val="390A7AC6"/>
    <w:lvl w:ilvl="0" w:tentative="0">
      <w:start w:val="1"/>
      <w:numFmt w:val="taiwaneseCountingThousand"/>
      <w:lvlText w:val="%1、"/>
      <w:lvlJc w:val="left"/>
      <w:pPr>
        <w:ind w:left="960" w:hanging="480"/>
      </w:pPr>
    </w:lvl>
    <w:lvl w:ilvl="1" w:tentative="0">
      <w:start w:val="1"/>
      <w:numFmt w:val="ideographTraditional"/>
      <w:lvlText w:val="%2、"/>
      <w:lvlJc w:val="left"/>
      <w:pPr>
        <w:ind w:left="1440" w:hanging="480"/>
      </w:pPr>
    </w:lvl>
    <w:lvl w:ilvl="2" w:tentative="0">
      <w:start w:val="1"/>
      <w:numFmt w:val="lowerRoman"/>
      <w:lvlText w:val="%3."/>
      <w:lvlJc w:val="right"/>
      <w:pPr>
        <w:ind w:left="1920" w:hanging="480"/>
      </w:pPr>
    </w:lvl>
    <w:lvl w:ilvl="3" w:tentative="0">
      <w:start w:val="1"/>
      <w:numFmt w:val="decimal"/>
      <w:lvlText w:val="%4."/>
      <w:lvlJc w:val="left"/>
      <w:pPr>
        <w:ind w:left="2400" w:hanging="480"/>
      </w:pPr>
    </w:lvl>
    <w:lvl w:ilvl="4" w:tentative="0">
      <w:start w:val="1"/>
      <w:numFmt w:val="ideographTraditional"/>
      <w:lvlText w:val="%5、"/>
      <w:lvlJc w:val="left"/>
      <w:pPr>
        <w:ind w:left="2880" w:hanging="480"/>
      </w:pPr>
    </w:lvl>
    <w:lvl w:ilvl="5" w:tentative="0">
      <w:start w:val="1"/>
      <w:numFmt w:val="lowerRoman"/>
      <w:lvlText w:val="%6."/>
      <w:lvlJc w:val="right"/>
      <w:pPr>
        <w:ind w:left="3360" w:hanging="480"/>
      </w:pPr>
    </w:lvl>
    <w:lvl w:ilvl="6" w:tentative="0">
      <w:start w:val="1"/>
      <w:numFmt w:val="decimal"/>
      <w:lvlText w:val="%7."/>
      <w:lvlJc w:val="left"/>
      <w:pPr>
        <w:ind w:left="3840" w:hanging="480"/>
      </w:pPr>
    </w:lvl>
    <w:lvl w:ilvl="7" w:tentative="0">
      <w:start w:val="1"/>
      <w:numFmt w:val="ideographTraditional"/>
      <w:lvlText w:val="%8、"/>
      <w:lvlJc w:val="left"/>
      <w:pPr>
        <w:ind w:left="4320" w:hanging="480"/>
      </w:pPr>
    </w:lvl>
    <w:lvl w:ilvl="8" w:tentative="0">
      <w:start w:val="1"/>
      <w:numFmt w:val="lowerRoman"/>
      <w:lvlText w:val="%9."/>
      <w:lvlJc w:val="right"/>
      <w:pPr>
        <w:ind w:left="4800" w:hanging="480"/>
      </w:pPr>
    </w:lvl>
  </w:abstractNum>
  <w:abstractNum w:abstractNumId="38">
    <w:nsid w:val="3ABF7548"/>
    <w:multiLevelType w:val="multilevel"/>
    <w:tmpl w:val="3ABF7548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39">
    <w:nsid w:val="3BE74337"/>
    <w:multiLevelType w:val="multilevel"/>
    <w:tmpl w:val="3BE74337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40">
    <w:nsid w:val="3C4A1914"/>
    <w:multiLevelType w:val="multilevel"/>
    <w:tmpl w:val="3C4A1914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  <w:sz w:val="30"/>
        <w:szCs w:val="30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41">
    <w:nsid w:val="3F887843"/>
    <w:multiLevelType w:val="multilevel"/>
    <w:tmpl w:val="3F887843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42">
    <w:nsid w:val="3FE323D1"/>
    <w:multiLevelType w:val="multilevel"/>
    <w:tmpl w:val="3FE323D1"/>
    <w:lvl w:ilvl="0" w:tentative="0">
      <w:start w:val="1"/>
      <w:numFmt w:val="ideographLegalTraditional"/>
      <w:lvlText w:val="%1、"/>
      <w:lvlJc w:val="left"/>
      <w:pPr>
        <w:ind w:left="960" w:hanging="480"/>
      </w:pPr>
    </w:lvl>
    <w:lvl w:ilvl="1" w:tentative="0">
      <w:start w:val="1"/>
      <w:numFmt w:val="ideographTraditional"/>
      <w:lvlText w:val="%2、"/>
      <w:lvlJc w:val="left"/>
      <w:pPr>
        <w:ind w:left="1440" w:hanging="480"/>
      </w:pPr>
    </w:lvl>
    <w:lvl w:ilvl="2" w:tentative="0">
      <w:start w:val="1"/>
      <w:numFmt w:val="lowerRoman"/>
      <w:lvlText w:val="%3."/>
      <w:lvlJc w:val="right"/>
      <w:pPr>
        <w:ind w:left="1920" w:hanging="480"/>
      </w:pPr>
    </w:lvl>
    <w:lvl w:ilvl="3" w:tentative="0">
      <w:start w:val="1"/>
      <w:numFmt w:val="decimal"/>
      <w:lvlText w:val="%4."/>
      <w:lvlJc w:val="left"/>
      <w:pPr>
        <w:ind w:left="2400" w:hanging="480"/>
      </w:pPr>
    </w:lvl>
    <w:lvl w:ilvl="4" w:tentative="0">
      <w:start w:val="1"/>
      <w:numFmt w:val="ideographTraditional"/>
      <w:lvlText w:val="%5、"/>
      <w:lvlJc w:val="left"/>
      <w:pPr>
        <w:ind w:left="2880" w:hanging="480"/>
      </w:pPr>
    </w:lvl>
    <w:lvl w:ilvl="5" w:tentative="0">
      <w:start w:val="1"/>
      <w:numFmt w:val="lowerRoman"/>
      <w:lvlText w:val="%6."/>
      <w:lvlJc w:val="right"/>
      <w:pPr>
        <w:ind w:left="3360" w:hanging="480"/>
      </w:pPr>
    </w:lvl>
    <w:lvl w:ilvl="6" w:tentative="0">
      <w:start w:val="1"/>
      <w:numFmt w:val="decimal"/>
      <w:lvlText w:val="%7."/>
      <w:lvlJc w:val="left"/>
      <w:pPr>
        <w:ind w:left="3840" w:hanging="480"/>
      </w:pPr>
    </w:lvl>
    <w:lvl w:ilvl="7" w:tentative="0">
      <w:start w:val="1"/>
      <w:numFmt w:val="ideographTraditional"/>
      <w:lvlText w:val="%8、"/>
      <w:lvlJc w:val="left"/>
      <w:pPr>
        <w:ind w:left="4320" w:hanging="480"/>
      </w:pPr>
    </w:lvl>
    <w:lvl w:ilvl="8" w:tentative="0">
      <w:start w:val="1"/>
      <w:numFmt w:val="lowerRoman"/>
      <w:lvlText w:val="%9."/>
      <w:lvlJc w:val="right"/>
      <w:pPr>
        <w:ind w:left="4800" w:hanging="480"/>
      </w:pPr>
    </w:lvl>
  </w:abstractNum>
  <w:abstractNum w:abstractNumId="43">
    <w:nsid w:val="40B76A57"/>
    <w:multiLevelType w:val="multilevel"/>
    <w:tmpl w:val="40B76A57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44">
    <w:nsid w:val="40C34689"/>
    <w:multiLevelType w:val="multilevel"/>
    <w:tmpl w:val="40C34689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45">
    <w:nsid w:val="41DF4AE9"/>
    <w:multiLevelType w:val="multilevel"/>
    <w:tmpl w:val="41DF4AE9"/>
    <w:lvl w:ilvl="0" w:tentative="0">
      <w:start w:val="1"/>
      <w:numFmt w:val="bullet"/>
      <w:lvlText w:val=""/>
      <w:lvlJc w:val="left"/>
      <w:pPr>
        <w:ind w:left="3362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842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4322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802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5282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762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6242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722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7202" w:hanging="480"/>
      </w:pPr>
      <w:rPr>
        <w:rFonts w:hint="default" w:ascii="Wingdings" w:hAnsi="Wingdings"/>
      </w:rPr>
    </w:lvl>
  </w:abstractNum>
  <w:abstractNum w:abstractNumId="46">
    <w:nsid w:val="42E47072"/>
    <w:multiLevelType w:val="multilevel"/>
    <w:tmpl w:val="42E47072"/>
    <w:lvl w:ilvl="0" w:tentative="0">
      <w:start w:val="1"/>
      <w:numFmt w:val="bullet"/>
      <w:lvlText w:val=""/>
      <w:lvlJc w:val="left"/>
      <w:pPr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320" w:hanging="480"/>
      </w:pPr>
      <w:rPr>
        <w:rFonts w:hint="default" w:ascii="Wingdings" w:hAnsi="Wingdings"/>
      </w:rPr>
    </w:lvl>
  </w:abstractNum>
  <w:abstractNum w:abstractNumId="47">
    <w:nsid w:val="432240DC"/>
    <w:multiLevelType w:val="multilevel"/>
    <w:tmpl w:val="432240DC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48">
    <w:nsid w:val="43C52943"/>
    <w:multiLevelType w:val="multilevel"/>
    <w:tmpl w:val="43C52943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49">
    <w:nsid w:val="461736A8"/>
    <w:multiLevelType w:val="multilevel"/>
    <w:tmpl w:val="461736A8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50">
    <w:nsid w:val="4640437F"/>
    <w:multiLevelType w:val="multilevel"/>
    <w:tmpl w:val="4640437F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51">
    <w:nsid w:val="4983650E"/>
    <w:multiLevelType w:val="multilevel"/>
    <w:tmpl w:val="4983650E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52">
    <w:nsid w:val="49B560F0"/>
    <w:multiLevelType w:val="multilevel"/>
    <w:tmpl w:val="49B560F0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53">
    <w:nsid w:val="4A863A39"/>
    <w:multiLevelType w:val="multilevel"/>
    <w:tmpl w:val="4A863A39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54">
    <w:nsid w:val="4BC50A06"/>
    <w:multiLevelType w:val="multilevel"/>
    <w:tmpl w:val="4BC50A06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55">
    <w:nsid w:val="4C144FBF"/>
    <w:multiLevelType w:val="multilevel"/>
    <w:tmpl w:val="4C144FBF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56">
    <w:nsid w:val="4D81134E"/>
    <w:multiLevelType w:val="multilevel"/>
    <w:tmpl w:val="4D81134E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57">
    <w:nsid w:val="4E170DBB"/>
    <w:multiLevelType w:val="multilevel"/>
    <w:tmpl w:val="4E170DBB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58">
    <w:nsid w:val="4E2471B4"/>
    <w:multiLevelType w:val="multilevel"/>
    <w:tmpl w:val="4E2471B4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59">
    <w:nsid w:val="4E5F6410"/>
    <w:multiLevelType w:val="multilevel"/>
    <w:tmpl w:val="4E5F6410"/>
    <w:lvl w:ilvl="0" w:tentative="0">
      <w:start w:val="1"/>
      <w:numFmt w:val="bullet"/>
      <w:lvlText w:val=""/>
      <w:lvlJc w:val="left"/>
      <w:pPr>
        <w:ind w:left="192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240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88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336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84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432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480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528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5760" w:hanging="480"/>
      </w:pPr>
      <w:rPr>
        <w:rFonts w:hint="default" w:ascii="Wingdings" w:hAnsi="Wingdings"/>
      </w:rPr>
    </w:lvl>
  </w:abstractNum>
  <w:abstractNum w:abstractNumId="60">
    <w:nsid w:val="4ECE0099"/>
    <w:multiLevelType w:val="multilevel"/>
    <w:tmpl w:val="4ECE0099"/>
    <w:lvl w:ilvl="0" w:tentative="0">
      <w:start w:val="2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960" w:hanging="480"/>
      </w:pPr>
    </w:lvl>
    <w:lvl w:ilvl="2" w:tentative="0">
      <w:start w:val="1"/>
      <w:numFmt w:val="lowerRoman"/>
      <w:lvlText w:val="%3."/>
      <w:lvlJc w:val="right"/>
      <w:pPr>
        <w:ind w:left="1440" w:hanging="480"/>
      </w:pPr>
    </w:lvl>
    <w:lvl w:ilvl="3" w:tentative="0">
      <w:start w:val="1"/>
      <w:numFmt w:val="decimal"/>
      <w:lvlText w:val="%4."/>
      <w:lvlJc w:val="left"/>
      <w:pPr>
        <w:ind w:left="1920" w:hanging="480"/>
      </w:pPr>
    </w:lvl>
    <w:lvl w:ilvl="4" w:tentative="0">
      <w:start w:val="1"/>
      <w:numFmt w:val="ideographTraditional"/>
      <w:lvlText w:val="%5、"/>
      <w:lvlJc w:val="left"/>
      <w:pPr>
        <w:ind w:left="2400" w:hanging="480"/>
      </w:pPr>
    </w:lvl>
    <w:lvl w:ilvl="5" w:tentative="0">
      <w:start w:val="1"/>
      <w:numFmt w:val="lowerRoman"/>
      <w:lvlText w:val="%6."/>
      <w:lvlJc w:val="right"/>
      <w:pPr>
        <w:ind w:left="2880" w:hanging="480"/>
      </w:pPr>
    </w:lvl>
    <w:lvl w:ilvl="6" w:tentative="0">
      <w:start w:val="1"/>
      <w:numFmt w:val="decimal"/>
      <w:lvlText w:val="%7."/>
      <w:lvlJc w:val="left"/>
      <w:pPr>
        <w:ind w:left="3360" w:hanging="480"/>
      </w:pPr>
    </w:lvl>
    <w:lvl w:ilvl="7" w:tentative="0">
      <w:start w:val="1"/>
      <w:numFmt w:val="ideographTraditional"/>
      <w:lvlText w:val="%8、"/>
      <w:lvlJc w:val="left"/>
      <w:pPr>
        <w:ind w:left="3840" w:hanging="480"/>
      </w:pPr>
    </w:lvl>
    <w:lvl w:ilvl="8" w:tentative="0">
      <w:start w:val="1"/>
      <w:numFmt w:val="lowerRoman"/>
      <w:lvlText w:val="%9."/>
      <w:lvlJc w:val="right"/>
      <w:pPr>
        <w:ind w:left="4320" w:hanging="480"/>
      </w:pPr>
    </w:lvl>
  </w:abstractNum>
  <w:abstractNum w:abstractNumId="61">
    <w:nsid w:val="52A66908"/>
    <w:multiLevelType w:val="multilevel"/>
    <w:tmpl w:val="52A66908"/>
    <w:lvl w:ilvl="0" w:tentative="0">
      <w:start w:val="1"/>
      <w:numFmt w:val="bullet"/>
      <w:lvlText w:val=""/>
      <w:lvlJc w:val="left"/>
      <w:pPr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320" w:hanging="480"/>
      </w:pPr>
      <w:rPr>
        <w:rFonts w:hint="default" w:ascii="Wingdings" w:hAnsi="Wingdings"/>
      </w:rPr>
    </w:lvl>
  </w:abstractNum>
  <w:abstractNum w:abstractNumId="62">
    <w:nsid w:val="53106180"/>
    <w:multiLevelType w:val="multilevel"/>
    <w:tmpl w:val="53106180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63">
    <w:nsid w:val="53D729D0"/>
    <w:multiLevelType w:val="multilevel"/>
    <w:tmpl w:val="53D729D0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64">
    <w:nsid w:val="54271417"/>
    <w:multiLevelType w:val="multilevel"/>
    <w:tmpl w:val="54271417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65">
    <w:nsid w:val="547429A1"/>
    <w:multiLevelType w:val="multilevel"/>
    <w:tmpl w:val="547429A1"/>
    <w:lvl w:ilvl="0" w:tentative="0">
      <w:start w:val="1"/>
      <w:numFmt w:val="bullet"/>
      <w:lvlText w:val=""/>
      <w:lvlJc w:val="left"/>
      <w:pPr>
        <w:ind w:left="336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84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432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80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528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76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624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72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7200" w:hanging="480"/>
      </w:pPr>
      <w:rPr>
        <w:rFonts w:hint="default" w:ascii="Wingdings" w:hAnsi="Wingdings"/>
      </w:rPr>
    </w:lvl>
  </w:abstractNum>
  <w:abstractNum w:abstractNumId="66">
    <w:nsid w:val="5AD13EE5"/>
    <w:multiLevelType w:val="multilevel"/>
    <w:tmpl w:val="5AD13EE5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67">
    <w:nsid w:val="5B285E30"/>
    <w:multiLevelType w:val="multilevel"/>
    <w:tmpl w:val="5B285E30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68">
    <w:nsid w:val="5DE554CB"/>
    <w:multiLevelType w:val="multilevel"/>
    <w:tmpl w:val="5DE554CB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  <w:b w:val="0"/>
        <w:bCs w:val="0"/>
      </w:rPr>
    </w:lvl>
    <w:lvl w:ilvl="1" w:tentative="0">
      <w:start w:val="1"/>
      <w:numFmt w:val="bullet"/>
      <w:lvlText w:val=""/>
      <w:lvlJc w:val="left"/>
      <w:pPr>
        <w:ind w:left="288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36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384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32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480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28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576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240" w:hanging="480"/>
      </w:pPr>
      <w:rPr>
        <w:rFonts w:hint="default" w:ascii="Wingdings" w:hAnsi="Wingdings"/>
      </w:rPr>
    </w:lvl>
  </w:abstractNum>
  <w:abstractNum w:abstractNumId="69">
    <w:nsid w:val="61B81C73"/>
    <w:multiLevelType w:val="multilevel"/>
    <w:tmpl w:val="61B81C73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70">
    <w:nsid w:val="631B4083"/>
    <w:multiLevelType w:val="multilevel"/>
    <w:tmpl w:val="631B4083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71">
    <w:nsid w:val="64607BDC"/>
    <w:multiLevelType w:val="multilevel"/>
    <w:tmpl w:val="64607BDC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72">
    <w:nsid w:val="652C0A50"/>
    <w:multiLevelType w:val="multilevel"/>
    <w:tmpl w:val="652C0A50"/>
    <w:lvl w:ilvl="0" w:tentative="0">
      <w:start w:val="2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960" w:hanging="480"/>
      </w:pPr>
    </w:lvl>
    <w:lvl w:ilvl="2" w:tentative="0">
      <w:start w:val="1"/>
      <w:numFmt w:val="lowerRoman"/>
      <w:lvlText w:val="%3."/>
      <w:lvlJc w:val="right"/>
      <w:pPr>
        <w:ind w:left="1440" w:hanging="480"/>
      </w:pPr>
    </w:lvl>
    <w:lvl w:ilvl="3" w:tentative="0">
      <w:start w:val="1"/>
      <w:numFmt w:val="decimal"/>
      <w:lvlText w:val="%4."/>
      <w:lvlJc w:val="left"/>
      <w:pPr>
        <w:ind w:left="1920" w:hanging="480"/>
      </w:pPr>
    </w:lvl>
    <w:lvl w:ilvl="4" w:tentative="0">
      <w:start w:val="1"/>
      <w:numFmt w:val="ideographTraditional"/>
      <w:lvlText w:val="%5、"/>
      <w:lvlJc w:val="left"/>
      <w:pPr>
        <w:ind w:left="2400" w:hanging="480"/>
      </w:pPr>
    </w:lvl>
    <w:lvl w:ilvl="5" w:tentative="0">
      <w:start w:val="1"/>
      <w:numFmt w:val="lowerRoman"/>
      <w:lvlText w:val="%6."/>
      <w:lvlJc w:val="right"/>
      <w:pPr>
        <w:ind w:left="2880" w:hanging="480"/>
      </w:pPr>
    </w:lvl>
    <w:lvl w:ilvl="6" w:tentative="0">
      <w:start w:val="1"/>
      <w:numFmt w:val="decimal"/>
      <w:lvlText w:val="%7."/>
      <w:lvlJc w:val="left"/>
      <w:pPr>
        <w:ind w:left="3360" w:hanging="480"/>
      </w:pPr>
    </w:lvl>
    <w:lvl w:ilvl="7" w:tentative="0">
      <w:start w:val="1"/>
      <w:numFmt w:val="ideographTraditional"/>
      <w:lvlText w:val="%8、"/>
      <w:lvlJc w:val="left"/>
      <w:pPr>
        <w:ind w:left="3840" w:hanging="480"/>
      </w:pPr>
    </w:lvl>
    <w:lvl w:ilvl="8" w:tentative="0">
      <w:start w:val="1"/>
      <w:numFmt w:val="lowerRoman"/>
      <w:lvlText w:val="%9."/>
      <w:lvlJc w:val="right"/>
      <w:pPr>
        <w:ind w:left="4320" w:hanging="480"/>
      </w:pPr>
    </w:lvl>
  </w:abstractNum>
  <w:abstractNum w:abstractNumId="73">
    <w:nsid w:val="653C0044"/>
    <w:multiLevelType w:val="multilevel"/>
    <w:tmpl w:val="653C0044"/>
    <w:lvl w:ilvl="0" w:tentative="0">
      <w:start w:val="2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960" w:hanging="480"/>
      </w:pPr>
    </w:lvl>
    <w:lvl w:ilvl="2" w:tentative="0">
      <w:start w:val="1"/>
      <w:numFmt w:val="lowerRoman"/>
      <w:lvlText w:val="%3."/>
      <w:lvlJc w:val="right"/>
      <w:pPr>
        <w:ind w:left="1440" w:hanging="480"/>
      </w:pPr>
    </w:lvl>
    <w:lvl w:ilvl="3" w:tentative="0">
      <w:start w:val="1"/>
      <w:numFmt w:val="decimal"/>
      <w:lvlText w:val="%4."/>
      <w:lvlJc w:val="left"/>
      <w:pPr>
        <w:ind w:left="1920" w:hanging="480"/>
      </w:pPr>
    </w:lvl>
    <w:lvl w:ilvl="4" w:tentative="0">
      <w:start w:val="1"/>
      <w:numFmt w:val="ideographTraditional"/>
      <w:lvlText w:val="%5、"/>
      <w:lvlJc w:val="left"/>
      <w:pPr>
        <w:ind w:left="2400" w:hanging="480"/>
      </w:pPr>
    </w:lvl>
    <w:lvl w:ilvl="5" w:tentative="0">
      <w:start w:val="1"/>
      <w:numFmt w:val="lowerRoman"/>
      <w:lvlText w:val="%6."/>
      <w:lvlJc w:val="right"/>
      <w:pPr>
        <w:ind w:left="2880" w:hanging="480"/>
      </w:pPr>
    </w:lvl>
    <w:lvl w:ilvl="6" w:tentative="0">
      <w:start w:val="1"/>
      <w:numFmt w:val="decimal"/>
      <w:lvlText w:val="%7."/>
      <w:lvlJc w:val="left"/>
      <w:pPr>
        <w:ind w:left="3360" w:hanging="480"/>
      </w:pPr>
    </w:lvl>
    <w:lvl w:ilvl="7" w:tentative="0">
      <w:start w:val="1"/>
      <w:numFmt w:val="ideographTraditional"/>
      <w:lvlText w:val="%8、"/>
      <w:lvlJc w:val="left"/>
      <w:pPr>
        <w:ind w:left="3840" w:hanging="480"/>
      </w:pPr>
    </w:lvl>
    <w:lvl w:ilvl="8" w:tentative="0">
      <w:start w:val="1"/>
      <w:numFmt w:val="lowerRoman"/>
      <w:lvlText w:val="%9."/>
      <w:lvlJc w:val="right"/>
      <w:pPr>
        <w:ind w:left="4320" w:hanging="480"/>
      </w:pPr>
    </w:lvl>
  </w:abstractNum>
  <w:abstractNum w:abstractNumId="74">
    <w:nsid w:val="65A5476E"/>
    <w:multiLevelType w:val="multilevel"/>
    <w:tmpl w:val="65A5476E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75">
    <w:nsid w:val="66B916B7"/>
    <w:multiLevelType w:val="multilevel"/>
    <w:tmpl w:val="66B916B7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76">
    <w:nsid w:val="682E0CC6"/>
    <w:multiLevelType w:val="multilevel"/>
    <w:tmpl w:val="682E0CC6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77">
    <w:nsid w:val="684C6891"/>
    <w:multiLevelType w:val="multilevel"/>
    <w:tmpl w:val="684C6891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78">
    <w:nsid w:val="69AB25BC"/>
    <w:multiLevelType w:val="multilevel"/>
    <w:tmpl w:val="69AB25BC"/>
    <w:lvl w:ilvl="0" w:tentative="0">
      <w:start w:val="1"/>
      <w:numFmt w:val="decimal"/>
      <w:lvlText w:val="%1."/>
      <w:lvlJc w:val="left"/>
      <w:pPr>
        <w:ind w:left="4496" w:hanging="480"/>
      </w:pPr>
      <w:rPr>
        <w:rFonts w:hint="default"/>
      </w:rPr>
    </w:lvl>
    <w:lvl w:ilvl="1" w:tentative="0">
      <w:start w:val="1"/>
      <w:numFmt w:val="decimal"/>
      <w:lvlText w:val="%2."/>
      <w:lvlJc w:val="left"/>
      <w:pPr>
        <w:ind w:left="2400" w:hanging="480"/>
      </w:pPr>
    </w:lvl>
    <w:lvl w:ilvl="2" w:tentative="0">
      <w:start w:val="1"/>
      <w:numFmt w:val="lowerRoman"/>
      <w:lvlText w:val="%3."/>
      <w:lvlJc w:val="right"/>
      <w:pPr>
        <w:ind w:left="3536" w:hanging="480"/>
      </w:pPr>
    </w:lvl>
    <w:lvl w:ilvl="3" w:tentative="0">
      <w:start w:val="1"/>
      <w:numFmt w:val="decimal"/>
      <w:lvlText w:val="%4."/>
      <w:lvlJc w:val="left"/>
      <w:pPr>
        <w:ind w:left="4016" w:hanging="480"/>
      </w:pPr>
    </w:lvl>
    <w:lvl w:ilvl="4" w:tentative="0">
      <w:start w:val="1"/>
      <w:numFmt w:val="ideographTraditional"/>
      <w:lvlText w:val="%5、"/>
      <w:lvlJc w:val="left"/>
      <w:pPr>
        <w:ind w:left="4496" w:hanging="480"/>
      </w:pPr>
    </w:lvl>
    <w:lvl w:ilvl="5" w:tentative="0">
      <w:start w:val="1"/>
      <w:numFmt w:val="lowerRoman"/>
      <w:lvlText w:val="%6."/>
      <w:lvlJc w:val="right"/>
      <w:pPr>
        <w:ind w:left="4976" w:hanging="480"/>
      </w:pPr>
    </w:lvl>
    <w:lvl w:ilvl="6" w:tentative="0">
      <w:start w:val="1"/>
      <w:numFmt w:val="decimal"/>
      <w:lvlText w:val="%7."/>
      <w:lvlJc w:val="left"/>
      <w:pPr>
        <w:ind w:left="5456" w:hanging="480"/>
      </w:pPr>
    </w:lvl>
    <w:lvl w:ilvl="7" w:tentative="0">
      <w:start w:val="1"/>
      <w:numFmt w:val="ideographTraditional"/>
      <w:lvlText w:val="%8、"/>
      <w:lvlJc w:val="left"/>
      <w:pPr>
        <w:ind w:left="5936" w:hanging="480"/>
      </w:pPr>
    </w:lvl>
    <w:lvl w:ilvl="8" w:tentative="0">
      <w:start w:val="1"/>
      <w:numFmt w:val="lowerRoman"/>
      <w:lvlText w:val="%9."/>
      <w:lvlJc w:val="right"/>
      <w:pPr>
        <w:ind w:left="6416" w:hanging="480"/>
      </w:pPr>
    </w:lvl>
  </w:abstractNum>
  <w:abstractNum w:abstractNumId="79">
    <w:nsid w:val="6C9730AD"/>
    <w:multiLevelType w:val="multilevel"/>
    <w:tmpl w:val="6C9730AD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80">
    <w:nsid w:val="6E24384D"/>
    <w:multiLevelType w:val="multilevel"/>
    <w:tmpl w:val="6E24384D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81">
    <w:nsid w:val="6E904EF8"/>
    <w:multiLevelType w:val="multilevel"/>
    <w:tmpl w:val="6E904EF8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82">
    <w:nsid w:val="6EA74B02"/>
    <w:multiLevelType w:val="multilevel"/>
    <w:tmpl w:val="6EA74B02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83">
    <w:nsid w:val="6ECA1597"/>
    <w:multiLevelType w:val="multilevel"/>
    <w:tmpl w:val="6ECA1597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84">
    <w:nsid w:val="709A24D9"/>
    <w:multiLevelType w:val="multilevel"/>
    <w:tmpl w:val="709A24D9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85">
    <w:nsid w:val="71C72D10"/>
    <w:multiLevelType w:val="multilevel"/>
    <w:tmpl w:val="71C72D10"/>
    <w:lvl w:ilvl="0" w:tentative="0">
      <w:start w:val="1"/>
      <w:numFmt w:val="bullet"/>
      <w:lvlText w:val=""/>
      <w:lvlJc w:val="left"/>
      <w:pPr>
        <w:ind w:left="336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84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432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80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528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76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624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72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7200" w:hanging="480"/>
      </w:pPr>
      <w:rPr>
        <w:rFonts w:hint="default" w:ascii="Wingdings" w:hAnsi="Wingdings"/>
      </w:rPr>
    </w:lvl>
  </w:abstractNum>
  <w:abstractNum w:abstractNumId="86">
    <w:nsid w:val="72062370"/>
    <w:multiLevelType w:val="multilevel"/>
    <w:tmpl w:val="72062370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87">
    <w:nsid w:val="73060F6C"/>
    <w:multiLevelType w:val="multilevel"/>
    <w:tmpl w:val="73060F6C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88">
    <w:nsid w:val="730964E9"/>
    <w:multiLevelType w:val="multilevel"/>
    <w:tmpl w:val="730964E9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89">
    <w:nsid w:val="73DF7B12"/>
    <w:multiLevelType w:val="multilevel"/>
    <w:tmpl w:val="73DF7B12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90">
    <w:nsid w:val="749B3A7B"/>
    <w:multiLevelType w:val="multilevel"/>
    <w:tmpl w:val="749B3A7B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91">
    <w:nsid w:val="77B82525"/>
    <w:multiLevelType w:val="multilevel"/>
    <w:tmpl w:val="77B82525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92">
    <w:nsid w:val="78E374FC"/>
    <w:multiLevelType w:val="multilevel"/>
    <w:tmpl w:val="78E374FC"/>
    <w:lvl w:ilvl="0" w:tentative="0">
      <w:start w:val="1"/>
      <w:numFmt w:val="taiwaneseCountingThousand"/>
      <w:lvlText w:val="%1、"/>
      <w:lvlJc w:val="left"/>
      <w:pPr>
        <w:ind w:left="960" w:hanging="480"/>
      </w:pPr>
    </w:lvl>
    <w:lvl w:ilvl="1" w:tentative="0">
      <w:start w:val="1"/>
      <w:numFmt w:val="ideographTraditional"/>
      <w:lvlText w:val="%2、"/>
      <w:lvlJc w:val="left"/>
      <w:pPr>
        <w:ind w:left="1440" w:hanging="480"/>
      </w:pPr>
    </w:lvl>
    <w:lvl w:ilvl="2" w:tentative="0">
      <w:start w:val="1"/>
      <w:numFmt w:val="lowerRoman"/>
      <w:lvlText w:val="%3."/>
      <w:lvlJc w:val="right"/>
      <w:pPr>
        <w:ind w:left="1920" w:hanging="480"/>
      </w:pPr>
    </w:lvl>
    <w:lvl w:ilvl="3" w:tentative="0">
      <w:start w:val="1"/>
      <w:numFmt w:val="decimal"/>
      <w:lvlText w:val="%4."/>
      <w:lvlJc w:val="left"/>
      <w:pPr>
        <w:ind w:left="2400" w:hanging="480"/>
      </w:pPr>
    </w:lvl>
    <w:lvl w:ilvl="4" w:tentative="0">
      <w:start w:val="1"/>
      <w:numFmt w:val="ideographTraditional"/>
      <w:lvlText w:val="%5、"/>
      <w:lvlJc w:val="left"/>
      <w:pPr>
        <w:ind w:left="2880" w:hanging="480"/>
      </w:pPr>
    </w:lvl>
    <w:lvl w:ilvl="5" w:tentative="0">
      <w:start w:val="1"/>
      <w:numFmt w:val="lowerRoman"/>
      <w:lvlText w:val="%6."/>
      <w:lvlJc w:val="right"/>
      <w:pPr>
        <w:ind w:left="3360" w:hanging="480"/>
      </w:pPr>
    </w:lvl>
    <w:lvl w:ilvl="6" w:tentative="0">
      <w:start w:val="1"/>
      <w:numFmt w:val="decimal"/>
      <w:lvlText w:val="%7."/>
      <w:lvlJc w:val="left"/>
      <w:pPr>
        <w:ind w:left="3840" w:hanging="480"/>
      </w:pPr>
    </w:lvl>
    <w:lvl w:ilvl="7" w:tentative="0">
      <w:start w:val="1"/>
      <w:numFmt w:val="ideographTraditional"/>
      <w:lvlText w:val="%8、"/>
      <w:lvlJc w:val="left"/>
      <w:pPr>
        <w:ind w:left="4320" w:hanging="480"/>
      </w:pPr>
    </w:lvl>
    <w:lvl w:ilvl="8" w:tentative="0">
      <w:start w:val="1"/>
      <w:numFmt w:val="lowerRoman"/>
      <w:lvlText w:val="%9."/>
      <w:lvlJc w:val="right"/>
      <w:pPr>
        <w:ind w:left="4800" w:hanging="480"/>
      </w:pPr>
    </w:lvl>
  </w:abstractNum>
  <w:abstractNum w:abstractNumId="93">
    <w:nsid w:val="7A640E35"/>
    <w:multiLevelType w:val="multilevel"/>
    <w:tmpl w:val="7A640E35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94">
    <w:nsid w:val="7A671887"/>
    <w:multiLevelType w:val="multilevel"/>
    <w:tmpl w:val="7A671887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95">
    <w:nsid w:val="7AFD1934"/>
    <w:multiLevelType w:val="multilevel"/>
    <w:tmpl w:val="7AFD1934"/>
    <w:lvl w:ilvl="0" w:tentative="0">
      <w:start w:val="2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960" w:hanging="480"/>
      </w:pPr>
    </w:lvl>
    <w:lvl w:ilvl="2" w:tentative="0">
      <w:start w:val="1"/>
      <w:numFmt w:val="lowerRoman"/>
      <w:lvlText w:val="%3."/>
      <w:lvlJc w:val="right"/>
      <w:pPr>
        <w:ind w:left="1440" w:hanging="480"/>
      </w:pPr>
    </w:lvl>
    <w:lvl w:ilvl="3" w:tentative="0">
      <w:start w:val="1"/>
      <w:numFmt w:val="decimal"/>
      <w:lvlText w:val="%4."/>
      <w:lvlJc w:val="left"/>
      <w:pPr>
        <w:ind w:left="1920" w:hanging="480"/>
      </w:pPr>
    </w:lvl>
    <w:lvl w:ilvl="4" w:tentative="0">
      <w:start w:val="1"/>
      <w:numFmt w:val="ideographTraditional"/>
      <w:lvlText w:val="%5、"/>
      <w:lvlJc w:val="left"/>
      <w:pPr>
        <w:ind w:left="2400" w:hanging="480"/>
      </w:pPr>
    </w:lvl>
    <w:lvl w:ilvl="5" w:tentative="0">
      <w:start w:val="1"/>
      <w:numFmt w:val="lowerRoman"/>
      <w:lvlText w:val="%6."/>
      <w:lvlJc w:val="right"/>
      <w:pPr>
        <w:ind w:left="2880" w:hanging="480"/>
      </w:pPr>
    </w:lvl>
    <w:lvl w:ilvl="6" w:tentative="0">
      <w:start w:val="1"/>
      <w:numFmt w:val="decimal"/>
      <w:lvlText w:val="%7."/>
      <w:lvlJc w:val="left"/>
      <w:pPr>
        <w:ind w:left="3360" w:hanging="480"/>
      </w:pPr>
    </w:lvl>
    <w:lvl w:ilvl="7" w:tentative="0">
      <w:start w:val="1"/>
      <w:numFmt w:val="ideographTraditional"/>
      <w:lvlText w:val="%8、"/>
      <w:lvlJc w:val="left"/>
      <w:pPr>
        <w:ind w:left="3840" w:hanging="480"/>
      </w:pPr>
    </w:lvl>
    <w:lvl w:ilvl="8" w:tentative="0">
      <w:start w:val="1"/>
      <w:numFmt w:val="lowerRoman"/>
      <w:lvlText w:val="%9."/>
      <w:lvlJc w:val="right"/>
      <w:pPr>
        <w:ind w:left="4320" w:hanging="480"/>
      </w:pPr>
    </w:lvl>
  </w:abstractNum>
  <w:abstractNum w:abstractNumId="96">
    <w:nsid w:val="7BF36D7A"/>
    <w:multiLevelType w:val="multilevel"/>
    <w:tmpl w:val="7BF36D7A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97">
    <w:nsid w:val="7C2C6971"/>
    <w:multiLevelType w:val="multilevel"/>
    <w:tmpl w:val="7C2C6971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98">
    <w:nsid w:val="7C5644AC"/>
    <w:multiLevelType w:val="multilevel"/>
    <w:tmpl w:val="7C5644AC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abstractNum w:abstractNumId="99">
    <w:nsid w:val="7DF85D81"/>
    <w:multiLevelType w:val="multilevel"/>
    <w:tmpl w:val="7DF85D81"/>
    <w:lvl w:ilvl="0" w:tentative="0">
      <w:start w:val="1"/>
      <w:numFmt w:val="decimal"/>
      <w:lvlText w:val="%1."/>
      <w:lvlJc w:val="left"/>
      <w:pPr>
        <w:ind w:left="2400" w:hanging="480"/>
      </w:pPr>
      <w:rPr>
        <w:rFonts w:hint="default"/>
      </w:rPr>
    </w:lvl>
    <w:lvl w:ilvl="1" w:tentative="0">
      <w:start w:val="1"/>
      <w:numFmt w:val="ideographTraditional"/>
      <w:lvlText w:val="%2、"/>
      <w:lvlJc w:val="left"/>
      <w:pPr>
        <w:ind w:left="2880" w:hanging="480"/>
      </w:pPr>
    </w:lvl>
    <w:lvl w:ilvl="2" w:tentative="0">
      <w:start w:val="1"/>
      <w:numFmt w:val="lowerRoman"/>
      <w:lvlText w:val="%3."/>
      <w:lvlJc w:val="right"/>
      <w:pPr>
        <w:ind w:left="3360" w:hanging="480"/>
      </w:pPr>
    </w:lvl>
    <w:lvl w:ilvl="3" w:tentative="0">
      <w:start w:val="1"/>
      <w:numFmt w:val="decimal"/>
      <w:lvlText w:val="%4."/>
      <w:lvlJc w:val="left"/>
      <w:pPr>
        <w:ind w:left="3840" w:hanging="480"/>
      </w:pPr>
    </w:lvl>
    <w:lvl w:ilvl="4" w:tentative="0">
      <w:start w:val="1"/>
      <w:numFmt w:val="ideographTraditional"/>
      <w:lvlText w:val="%5、"/>
      <w:lvlJc w:val="left"/>
      <w:pPr>
        <w:ind w:left="4320" w:hanging="480"/>
      </w:pPr>
    </w:lvl>
    <w:lvl w:ilvl="5" w:tentative="0">
      <w:start w:val="1"/>
      <w:numFmt w:val="lowerRoman"/>
      <w:lvlText w:val="%6."/>
      <w:lvlJc w:val="right"/>
      <w:pPr>
        <w:ind w:left="4800" w:hanging="480"/>
      </w:pPr>
    </w:lvl>
    <w:lvl w:ilvl="6" w:tentative="0">
      <w:start w:val="1"/>
      <w:numFmt w:val="decimal"/>
      <w:lvlText w:val="%7."/>
      <w:lvlJc w:val="left"/>
      <w:pPr>
        <w:ind w:left="5280" w:hanging="480"/>
      </w:pPr>
    </w:lvl>
    <w:lvl w:ilvl="7" w:tentative="0">
      <w:start w:val="1"/>
      <w:numFmt w:val="ideographTraditional"/>
      <w:lvlText w:val="%8、"/>
      <w:lvlJc w:val="left"/>
      <w:pPr>
        <w:ind w:left="5760" w:hanging="480"/>
      </w:pPr>
    </w:lvl>
    <w:lvl w:ilvl="8" w:tentative="0">
      <w:start w:val="1"/>
      <w:numFmt w:val="lowerRoman"/>
      <w:lvlText w:val="%9."/>
      <w:lvlJc w:val="right"/>
      <w:pPr>
        <w:ind w:left="6240" w:hanging="480"/>
      </w:pPr>
    </w:lvl>
  </w:abstractNum>
  <w:abstractNum w:abstractNumId="100">
    <w:nsid w:val="7EA97539"/>
    <w:multiLevelType w:val="multilevel"/>
    <w:tmpl w:val="7EA97539"/>
    <w:lvl w:ilvl="0" w:tentative="0">
      <w:start w:val="1"/>
      <w:numFmt w:val="bullet"/>
      <w:lvlText w:val=""/>
      <w:lvlJc w:val="left"/>
      <w:pPr>
        <w:ind w:left="28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33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38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3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48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2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57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2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720" w:hanging="480"/>
      </w:pPr>
      <w:rPr>
        <w:rFonts w:hint="default" w:ascii="Wingdings" w:hAnsi="Wingdings"/>
      </w:rPr>
    </w:lvl>
  </w:abstractNum>
  <w:num w:numId="1">
    <w:abstractNumId w:val="42"/>
  </w:num>
  <w:num w:numId="2">
    <w:abstractNumId w:val="16"/>
  </w:num>
  <w:num w:numId="3">
    <w:abstractNumId w:val="59"/>
  </w:num>
  <w:num w:numId="4">
    <w:abstractNumId w:val="92"/>
  </w:num>
  <w:num w:numId="5">
    <w:abstractNumId w:val="6"/>
  </w:num>
  <w:num w:numId="6">
    <w:abstractNumId w:val="61"/>
  </w:num>
  <w:num w:numId="7">
    <w:abstractNumId w:val="3"/>
  </w:num>
  <w:num w:numId="8">
    <w:abstractNumId w:val="46"/>
  </w:num>
  <w:num w:numId="9">
    <w:abstractNumId w:val="71"/>
  </w:num>
  <w:num w:numId="10">
    <w:abstractNumId w:val="77"/>
  </w:num>
  <w:num w:numId="11">
    <w:abstractNumId w:val="7"/>
  </w:num>
  <w:num w:numId="12">
    <w:abstractNumId w:val="45"/>
  </w:num>
  <w:num w:numId="13">
    <w:abstractNumId w:val="11"/>
  </w:num>
  <w:num w:numId="14">
    <w:abstractNumId w:val="65"/>
  </w:num>
  <w:num w:numId="15">
    <w:abstractNumId w:val="53"/>
  </w:num>
  <w:num w:numId="16">
    <w:abstractNumId w:val="68"/>
  </w:num>
  <w:num w:numId="17">
    <w:abstractNumId w:val="23"/>
  </w:num>
  <w:num w:numId="18">
    <w:abstractNumId w:val="37"/>
  </w:num>
  <w:num w:numId="19">
    <w:abstractNumId w:val="33"/>
  </w:num>
  <w:num w:numId="20">
    <w:abstractNumId w:val="75"/>
  </w:num>
  <w:num w:numId="21">
    <w:abstractNumId w:val="36"/>
  </w:num>
  <w:num w:numId="22">
    <w:abstractNumId w:val="94"/>
  </w:num>
  <w:num w:numId="23">
    <w:abstractNumId w:val="47"/>
  </w:num>
  <w:num w:numId="24">
    <w:abstractNumId w:val="43"/>
  </w:num>
  <w:num w:numId="25">
    <w:abstractNumId w:val="30"/>
  </w:num>
  <w:num w:numId="26">
    <w:abstractNumId w:val="84"/>
  </w:num>
  <w:num w:numId="27">
    <w:abstractNumId w:val="19"/>
  </w:num>
  <w:num w:numId="28">
    <w:abstractNumId w:val="15"/>
  </w:num>
  <w:num w:numId="29">
    <w:abstractNumId w:val="85"/>
  </w:num>
  <w:num w:numId="30">
    <w:abstractNumId w:val="87"/>
  </w:num>
  <w:num w:numId="31">
    <w:abstractNumId w:val="12"/>
  </w:num>
  <w:num w:numId="32">
    <w:abstractNumId w:val="93"/>
  </w:num>
  <w:num w:numId="33">
    <w:abstractNumId w:val="35"/>
  </w:num>
  <w:num w:numId="34">
    <w:abstractNumId w:val="97"/>
  </w:num>
  <w:num w:numId="35">
    <w:abstractNumId w:val="18"/>
  </w:num>
  <w:num w:numId="36">
    <w:abstractNumId w:val="91"/>
  </w:num>
  <w:num w:numId="37">
    <w:abstractNumId w:val="41"/>
  </w:num>
  <w:num w:numId="38">
    <w:abstractNumId w:val="13"/>
  </w:num>
  <w:num w:numId="39">
    <w:abstractNumId w:val="63"/>
  </w:num>
  <w:num w:numId="40">
    <w:abstractNumId w:val="83"/>
  </w:num>
  <w:num w:numId="41">
    <w:abstractNumId w:val="64"/>
  </w:num>
  <w:num w:numId="42">
    <w:abstractNumId w:val="17"/>
  </w:num>
  <w:num w:numId="43">
    <w:abstractNumId w:val="60"/>
  </w:num>
  <w:num w:numId="44">
    <w:abstractNumId w:val="40"/>
  </w:num>
  <w:num w:numId="45">
    <w:abstractNumId w:val="81"/>
  </w:num>
  <w:num w:numId="46">
    <w:abstractNumId w:val="73"/>
  </w:num>
  <w:num w:numId="47">
    <w:abstractNumId w:val="9"/>
  </w:num>
  <w:num w:numId="48">
    <w:abstractNumId w:val="14"/>
  </w:num>
  <w:num w:numId="49">
    <w:abstractNumId w:val="49"/>
  </w:num>
  <w:num w:numId="50">
    <w:abstractNumId w:val="76"/>
  </w:num>
  <w:num w:numId="51">
    <w:abstractNumId w:val="56"/>
  </w:num>
  <w:num w:numId="52">
    <w:abstractNumId w:val="39"/>
  </w:num>
  <w:num w:numId="53">
    <w:abstractNumId w:val="66"/>
  </w:num>
  <w:num w:numId="54">
    <w:abstractNumId w:val="57"/>
  </w:num>
  <w:num w:numId="55">
    <w:abstractNumId w:val="10"/>
  </w:num>
  <w:num w:numId="56">
    <w:abstractNumId w:val="90"/>
  </w:num>
  <w:num w:numId="57">
    <w:abstractNumId w:val="1"/>
  </w:num>
  <w:num w:numId="58">
    <w:abstractNumId w:val="95"/>
  </w:num>
  <w:num w:numId="59">
    <w:abstractNumId w:val="22"/>
  </w:num>
  <w:num w:numId="60">
    <w:abstractNumId w:val="0"/>
  </w:num>
  <w:num w:numId="61">
    <w:abstractNumId w:val="89"/>
  </w:num>
  <w:num w:numId="62">
    <w:abstractNumId w:val="25"/>
  </w:num>
  <w:num w:numId="63">
    <w:abstractNumId w:val="27"/>
  </w:num>
  <w:num w:numId="64">
    <w:abstractNumId w:val="55"/>
  </w:num>
  <w:num w:numId="65">
    <w:abstractNumId w:val="26"/>
  </w:num>
  <w:num w:numId="66">
    <w:abstractNumId w:val="4"/>
  </w:num>
  <w:num w:numId="67">
    <w:abstractNumId w:val="80"/>
  </w:num>
  <w:num w:numId="68">
    <w:abstractNumId w:val="98"/>
  </w:num>
  <w:num w:numId="69">
    <w:abstractNumId w:val="74"/>
  </w:num>
  <w:num w:numId="70">
    <w:abstractNumId w:val="20"/>
  </w:num>
  <w:num w:numId="71">
    <w:abstractNumId w:val="21"/>
  </w:num>
  <w:num w:numId="72">
    <w:abstractNumId w:val="72"/>
  </w:num>
  <w:num w:numId="73">
    <w:abstractNumId w:val="32"/>
  </w:num>
  <w:num w:numId="74">
    <w:abstractNumId w:val="52"/>
  </w:num>
  <w:num w:numId="75">
    <w:abstractNumId w:val="58"/>
  </w:num>
  <w:num w:numId="76">
    <w:abstractNumId w:val="38"/>
  </w:num>
  <w:num w:numId="77">
    <w:abstractNumId w:val="79"/>
  </w:num>
  <w:num w:numId="78">
    <w:abstractNumId w:val="67"/>
  </w:num>
  <w:num w:numId="79">
    <w:abstractNumId w:val="29"/>
  </w:num>
  <w:num w:numId="80">
    <w:abstractNumId w:val="62"/>
  </w:num>
  <w:num w:numId="81">
    <w:abstractNumId w:val="96"/>
  </w:num>
  <w:num w:numId="82">
    <w:abstractNumId w:val="88"/>
  </w:num>
  <w:num w:numId="83">
    <w:abstractNumId w:val="54"/>
  </w:num>
  <w:num w:numId="84">
    <w:abstractNumId w:val="28"/>
  </w:num>
  <w:num w:numId="85">
    <w:abstractNumId w:val="31"/>
  </w:num>
  <w:num w:numId="86">
    <w:abstractNumId w:val="69"/>
  </w:num>
  <w:num w:numId="87">
    <w:abstractNumId w:val="51"/>
  </w:num>
  <w:num w:numId="88">
    <w:abstractNumId w:val="2"/>
  </w:num>
  <w:num w:numId="89">
    <w:abstractNumId w:val="100"/>
  </w:num>
  <w:num w:numId="90">
    <w:abstractNumId w:val="44"/>
  </w:num>
  <w:num w:numId="91">
    <w:abstractNumId w:val="34"/>
  </w:num>
  <w:num w:numId="92">
    <w:abstractNumId w:val="48"/>
  </w:num>
  <w:num w:numId="93">
    <w:abstractNumId w:val="50"/>
  </w:num>
  <w:num w:numId="94">
    <w:abstractNumId w:val="8"/>
  </w:num>
  <w:num w:numId="95">
    <w:abstractNumId w:val="5"/>
  </w:num>
  <w:num w:numId="96">
    <w:abstractNumId w:val="86"/>
  </w:num>
  <w:num w:numId="97">
    <w:abstractNumId w:val="82"/>
  </w:num>
  <w:num w:numId="98">
    <w:abstractNumId w:val="70"/>
  </w:num>
  <w:num w:numId="99">
    <w:abstractNumId w:val="24"/>
  </w:num>
  <w:num w:numId="100">
    <w:abstractNumId w:val="99"/>
  </w:num>
  <w:num w:numId="101">
    <w:abstractNumId w:val="7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80"/>
  <w:drawingGridHorizontalSpacing w:val="120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117"/>
    <w:rsid w:val="0000276F"/>
    <w:rsid w:val="00002802"/>
    <w:rsid w:val="000030C9"/>
    <w:rsid w:val="00004511"/>
    <w:rsid w:val="00011456"/>
    <w:rsid w:val="000157EB"/>
    <w:rsid w:val="00016C7F"/>
    <w:rsid w:val="000178E3"/>
    <w:rsid w:val="000207E3"/>
    <w:rsid w:val="000241CD"/>
    <w:rsid w:val="00026097"/>
    <w:rsid w:val="00030811"/>
    <w:rsid w:val="00031D5E"/>
    <w:rsid w:val="00037D73"/>
    <w:rsid w:val="0004381A"/>
    <w:rsid w:val="00043CEB"/>
    <w:rsid w:val="00044FA0"/>
    <w:rsid w:val="00046E51"/>
    <w:rsid w:val="00047F7F"/>
    <w:rsid w:val="0005314B"/>
    <w:rsid w:val="0005556D"/>
    <w:rsid w:val="00055CD7"/>
    <w:rsid w:val="00060841"/>
    <w:rsid w:val="000668CF"/>
    <w:rsid w:val="0007153C"/>
    <w:rsid w:val="00071B5F"/>
    <w:rsid w:val="000763C3"/>
    <w:rsid w:val="00080000"/>
    <w:rsid w:val="000811B0"/>
    <w:rsid w:val="00082E6D"/>
    <w:rsid w:val="000A14D2"/>
    <w:rsid w:val="000A7B95"/>
    <w:rsid w:val="000A7D71"/>
    <w:rsid w:val="000B16C9"/>
    <w:rsid w:val="000B7B6D"/>
    <w:rsid w:val="000C7128"/>
    <w:rsid w:val="000C7CC8"/>
    <w:rsid w:val="000D0DF6"/>
    <w:rsid w:val="000D13D8"/>
    <w:rsid w:val="000E0CA1"/>
    <w:rsid w:val="000E45E7"/>
    <w:rsid w:val="000E7AD3"/>
    <w:rsid w:val="000F31C6"/>
    <w:rsid w:val="000F5160"/>
    <w:rsid w:val="000F5AD2"/>
    <w:rsid w:val="000F67A7"/>
    <w:rsid w:val="001025F5"/>
    <w:rsid w:val="00106891"/>
    <w:rsid w:val="00106CF2"/>
    <w:rsid w:val="001170E2"/>
    <w:rsid w:val="00126F29"/>
    <w:rsid w:val="00135DF7"/>
    <w:rsid w:val="00136B37"/>
    <w:rsid w:val="001403B0"/>
    <w:rsid w:val="001514AF"/>
    <w:rsid w:val="00165636"/>
    <w:rsid w:val="001705CE"/>
    <w:rsid w:val="00174367"/>
    <w:rsid w:val="00183617"/>
    <w:rsid w:val="0018384A"/>
    <w:rsid w:val="00185B44"/>
    <w:rsid w:val="001A26E2"/>
    <w:rsid w:val="001A6DB5"/>
    <w:rsid w:val="001B395C"/>
    <w:rsid w:val="001B6996"/>
    <w:rsid w:val="001C070C"/>
    <w:rsid w:val="001C29F7"/>
    <w:rsid w:val="001C726C"/>
    <w:rsid w:val="001D18C7"/>
    <w:rsid w:val="001D2D76"/>
    <w:rsid w:val="001D46E5"/>
    <w:rsid w:val="001D535A"/>
    <w:rsid w:val="001E0406"/>
    <w:rsid w:val="001E2CE7"/>
    <w:rsid w:val="001E3DB7"/>
    <w:rsid w:val="001F5DD8"/>
    <w:rsid w:val="001F6BE3"/>
    <w:rsid w:val="002209CF"/>
    <w:rsid w:val="00225436"/>
    <w:rsid w:val="002279E1"/>
    <w:rsid w:val="00227E77"/>
    <w:rsid w:val="00231138"/>
    <w:rsid w:val="00231E9B"/>
    <w:rsid w:val="0023548A"/>
    <w:rsid w:val="00235AFC"/>
    <w:rsid w:val="00235E9B"/>
    <w:rsid w:val="00236162"/>
    <w:rsid w:val="0023731C"/>
    <w:rsid w:val="00240FCB"/>
    <w:rsid w:val="002505D6"/>
    <w:rsid w:val="00250780"/>
    <w:rsid w:val="00250A1A"/>
    <w:rsid w:val="0025209F"/>
    <w:rsid w:val="002544FE"/>
    <w:rsid w:val="0026056B"/>
    <w:rsid w:val="002621AC"/>
    <w:rsid w:val="002711D7"/>
    <w:rsid w:val="0027734B"/>
    <w:rsid w:val="00281CC1"/>
    <w:rsid w:val="002858F6"/>
    <w:rsid w:val="002A1608"/>
    <w:rsid w:val="002A2371"/>
    <w:rsid w:val="002A25CD"/>
    <w:rsid w:val="002A2B33"/>
    <w:rsid w:val="002B19D1"/>
    <w:rsid w:val="002C3C50"/>
    <w:rsid w:val="002C5D50"/>
    <w:rsid w:val="003064F4"/>
    <w:rsid w:val="00313402"/>
    <w:rsid w:val="00321AB2"/>
    <w:rsid w:val="00327D4D"/>
    <w:rsid w:val="003446DC"/>
    <w:rsid w:val="0034577C"/>
    <w:rsid w:val="003476B3"/>
    <w:rsid w:val="00347EF7"/>
    <w:rsid w:val="00352379"/>
    <w:rsid w:val="0035503F"/>
    <w:rsid w:val="00357515"/>
    <w:rsid w:val="0035784C"/>
    <w:rsid w:val="00372E38"/>
    <w:rsid w:val="00376BE7"/>
    <w:rsid w:val="003801C2"/>
    <w:rsid w:val="003808CC"/>
    <w:rsid w:val="00382444"/>
    <w:rsid w:val="003825E6"/>
    <w:rsid w:val="003837F1"/>
    <w:rsid w:val="003843BF"/>
    <w:rsid w:val="0039030F"/>
    <w:rsid w:val="0039182E"/>
    <w:rsid w:val="003965B0"/>
    <w:rsid w:val="003A7EAA"/>
    <w:rsid w:val="003B307B"/>
    <w:rsid w:val="003B603E"/>
    <w:rsid w:val="003B77D0"/>
    <w:rsid w:val="003C1539"/>
    <w:rsid w:val="003C2B75"/>
    <w:rsid w:val="003C57AC"/>
    <w:rsid w:val="003D4B1F"/>
    <w:rsid w:val="003E4673"/>
    <w:rsid w:val="003F44D5"/>
    <w:rsid w:val="003F56FD"/>
    <w:rsid w:val="0040379C"/>
    <w:rsid w:val="00404A3F"/>
    <w:rsid w:val="00406E87"/>
    <w:rsid w:val="004073F1"/>
    <w:rsid w:val="0040755F"/>
    <w:rsid w:val="0040790F"/>
    <w:rsid w:val="004140CD"/>
    <w:rsid w:val="00416B78"/>
    <w:rsid w:val="0042476A"/>
    <w:rsid w:val="004348C9"/>
    <w:rsid w:val="00440E2F"/>
    <w:rsid w:val="0044191E"/>
    <w:rsid w:val="00454D62"/>
    <w:rsid w:val="00457488"/>
    <w:rsid w:val="004639FC"/>
    <w:rsid w:val="004645B1"/>
    <w:rsid w:val="00465A50"/>
    <w:rsid w:val="00470A45"/>
    <w:rsid w:val="00476332"/>
    <w:rsid w:val="004778CC"/>
    <w:rsid w:val="004824A2"/>
    <w:rsid w:val="00482D6E"/>
    <w:rsid w:val="004A0C4C"/>
    <w:rsid w:val="004A4A29"/>
    <w:rsid w:val="004A6047"/>
    <w:rsid w:val="004C7BD8"/>
    <w:rsid w:val="004D3D87"/>
    <w:rsid w:val="004D5850"/>
    <w:rsid w:val="004E0C58"/>
    <w:rsid w:val="004E12BE"/>
    <w:rsid w:val="004E1378"/>
    <w:rsid w:val="004E2561"/>
    <w:rsid w:val="004E2D89"/>
    <w:rsid w:val="004E47DC"/>
    <w:rsid w:val="004F03CA"/>
    <w:rsid w:val="00500E8B"/>
    <w:rsid w:val="005073C7"/>
    <w:rsid w:val="00517670"/>
    <w:rsid w:val="00523C02"/>
    <w:rsid w:val="00526734"/>
    <w:rsid w:val="00526D33"/>
    <w:rsid w:val="00550E25"/>
    <w:rsid w:val="00554A29"/>
    <w:rsid w:val="0055697F"/>
    <w:rsid w:val="00556DDA"/>
    <w:rsid w:val="00562119"/>
    <w:rsid w:val="00563AF9"/>
    <w:rsid w:val="00572081"/>
    <w:rsid w:val="005827F2"/>
    <w:rsid w:val="00593B94"/>
    <w:rsid w:val="00594BA0"/>
    <w:rsid w:val="005962D2"/>
    <w:rsid w:val="005A0C67"/>
    <w:rsid w:val="005A7357"/>
    <w:rsid w:val="005B439E"/>
    <w:rsid w:val="005B6E1C"/>
    <w:rsid w:val="005C17A0"/>
    <w:rsid w:val="005C62AB"/>
    <w:rsid w:val="005D3F19"/>
    <w:rsid w:val="005E1643"/>
    <w:rsid w:val="00604BFF"/>
    <w:rsid w:val="00607620"/>
    <w:rsid w:val="0061199C"/>
    <w:rsid w:val="00630CDE"/>
    <w:rsid w:val="00667DF4"/>
    <w:rsid w:val="00670760"/>
    <w:rsid w:val="00671626"/>
    <w:rsid w:val="0067682E"/>
    <w:rsid w:val="00684C7A"/>
    <w:rsid w:val="00690000"/>
    <w:rsid w:val="00690AD4"/>
    <w:rsid w:val="006A1C11"/>
    <w:rsid w:val="006A23E0"/>
    <w:rsid w:val="006A7165"/>
    <w:rsid w:val="006C24F5"/>
    <w:rsid w:val="006C3546"/>
    <w:rsid w:val="006C417E"/>
    <w:rsid w:val="006C47A4"/>
    <w:rsid w:val="006C65FF"/>
    <w:rsid w:val="006D1878"/>
    <w:rsid w:val="006D1A39"/>
    <w:rsid w:val="006D5E29"/>
    <w:rsid w:val="006F339D"/>
    <w:rsid w:val="006F4A50"/>
    <w:rsid w:val="006F4DAD"/>
    <w:rsid w:val="00701B09"/>
    <w:rsid w:val="00716670"/>
    <w:rsid w:val="00716941"/>
    <w:rsid w:val="007208F0"/>
    <w:rsid w:val="0072789F"/>
    <w:rsid w:val="007322C2"/>
    <w:rsid w:val="00737A2E"/>
    <w:rsid w:val="00743B86"/>
    <w:rsid w:val="00750225"/>
    <w:rsid w:val="007528C5"/>
    <w:rsid w:val="00761CC5"/>
    <w:rsid w:val="007625D6"/>
    <w:rsid w:val="00763A61"/>
    <w:rsid w:val="0076698E"/>
    <w:rsid w:val="007700B6"/>
    <w:rsid w:val="00770D2F"/>
    <w:rsid w:val="0078115D"/>
    <w:rsid w:val="007820A8"/>
    <w:rsid w:val="007870E1"/>
    <w:rsid w:val="00791857"/>
    <w:rsid w:val="007920DE"/>
    <w:rsid w:val="00793B09"/>
    <w:rsid w:val="00794586"/>
    <w:rsid w:val="00797890"/>
    <w:rsid w:val="007A27E2"/>
    <w:rsid w:val="007B09FE"/>
    <w:rsid w:val="007B4AD5"/>
    <w:rsid w:val="007B5543"/>
    <w:rsid w:val="007C7D2E"/>
    <w:rsid w:val="007D4550"/>
    <w:rsid w:val="007E2893"/>
    <w:rsid w:val="007E320C"/>
    <w:rsid w:val="007E38F5"/>
    <w:rsid w:val="007F2119"/>
    <w:rsid w:val="007F3218"/>
    <w:rsid w:val="0080147C"/>
    <w:rsid w:val="0081415E"/>
    <w:rsid w:val="00814D02"/>
    <w:rsid w:val="00826411"/>
    <w:rsid w:val="0084406C"/>
    <w:rsid w:val="00844B49"/>
    <w:rsid w:val="00846263"/>
    <w:rsid w:val="00851152"/>
    <w:rsid w:val="00852DD1"/>
    <w:rsid w:val="008549EB"/>
    <w:rsid w:val="0086056F"/>
    <w:rsid w:val="008630E1"/>
    <w:rsid w:val="008779D9"/>
    <w:rsid w:val="008850E7"/>
    <w:rsid w:val="00886B2C"/>
    <w:rsid w:val="00890D20"/>
    <w:rsid w:val="008A061C"/>
    <w:rsid w:val="008B0797"/>
    <w:rsid w:val="008B1443"/>
    <w:rsid w:val="008B6F88"/>
    <w:rsid w:val="008B7375"/>
    <w:rsid w:val="008B7F23"/>
    <w:rsid w:val="008C33B3"/>
    <w:rsid w:val="008C4E8B"/>
    <w:rsid w:val="008C554D"/>
    <w:rsid w:val="008C5FBE"/>
    <w:rsid w:val="008C6FE1"/>
    <w:rsid w:val="008D1520"/>
    <w:rsid w:val="008D3E0E"/>
    <w:rsid w:val="008D3F0E"/>
    <w:rsid w:val="008D6429"/>
    <w:rsid w:val="008D6F0F"/>
    <w:rsid w:val="008D7EA5"/>
    <w:rsid w:val="008E2272"/>
    <w:rsid w:val="008E2497"/>
    <w:rsid w:val="008E25E2"/>
    <w:rsid w:val="008E2C54"/>
    <w:rsid w:val="008E7B4F"/>
    <w:rsid w:val="008F3A08"/>
    <w:rsid w:val="008F767D"/>
    <w:rsid w:val="00903725"/>
    <w:rsid w:val="00911E8A"/>
    <w:rsid w:val="00917E08"/>
    <w:rsid w:val="009219B7"/>
    <w:rsid w:val="009241FC"/>
    <w:rsid w:val="00927CAA"/>
    <w:rsid w:val="00936427"/>
    <w:rsid w:val="009411B2"/>
    <w:rsid w:val="00950277"/>
    <w:rsid w:val="00966901"/>
    <w:rsid w:val="00967487"/>
    <w:rsid w:val="0097704D"/>
    <w:rsid w:val="0098690F"/>
    <w:rsid w:val="00993D01"/>
    <w:rsid w:val="009953E2"/>
    <w:rsid w:val="00997E1C"/>
    <w:rsid w:val="009A269C"/>
    <w:rsid w:val="009A53A1"/>
    <w:rsid w:val="009B2B76"/>
    <w:rsid w:val="009C1343"/>
    <w:rsid w:val="009C2AB8"/>
    <w:rsid w:val="009D3338"/>
    <w:rsid w:val="00A06987"/>
    <w:rsid w:val="00A17C8B"/>
    <w:rsid w:val="00A20A67"/>
    <w:rsid w:val="00A26D4B"/>
    <w:rsid w:val="00A41647"/>
    <w:rsid w:val="00A470C7"/>
    <w:rsid w:val="00A57D05"/>
    <w:rsid w:val="00A6256B"/>
    <w:rsid w:val="00A64241"/>
    <w:rsid w:val="00A669D6"/>
    <w:rsid w:val="00A70DC1"/>
    <w:rsid w:val="00A73863"/>
    <w:rsid w:val="00A84327"/>
    <w:rsid w:val="00A95CFF"/>
    <w:rsid w:val="00A9768D"/>
    <w:rsid w:val="00A97FA1"/>
    <w:rsid w:val="00AA1775"/>
    <w:rsid w:val="00AA2A27"/>
    <w:rsid w:val="00AC2B0C"/>
    <w:rsid w:val="00AC5048"/>
    <w:rsid w:val="00AC6986"/>
    <w:rsid w:val="00AE63DE"/>
    <w:rsid w:val="00AF3858"/>
    <w:rsid w:val="00AF725C"/>
    <w:rsid w:val="00B0238B"/>
    <w:rsid w:val="00B07038"/>
    <w:rsid w:val="00B10817"/>
    <w:rsid w:val="00B130AB"/>
    <w:rsid w:val="00B14115"/>
    <w:rsid w:val="00B142EA"/>
    <w:rsid w:val="00B26C1B"/>
    <w:rsid w:val="00B460E8"/>
    <w:rsid w:val="00B54832"/>
    <w:rsid w:val="00B60A9B"/>
    <w:rsid w:val="00B76E25"/>
    <w:rsid w:val="00B9270A"/>
    <w:rsid w:val="00B9775B"/>
    <w:rsid w:val="00B97E02"/>
    <w:rsid w:val="00BA5362"/>
    <w:rsid w:val="00BA5C6E"/>
    <w:rsid w:val="00BA78FB"/>
    <w:rsid w:val="00BB4D14"/>
    <w:rsid w:val="00BC283F"/>
    <w:rsid w:val="00BC5A6E"/>
    <w:rsid w:val="00BF3140"/>
    <w:rsid w:val="00BF31CF"/>
    <w:rsid w:val="00BF484A"/>
    <w:rsid w:val="00C00FE3"/>
    <w:rsid w:val="00C03D78"/>
    <w:rsid w:val="00C06797"/>
    <w:rsid w:val="00C105C3"/>
    <w:rsid w:val="00C33EE8"/>
    <w:rsid w:val="00C343D0"/>
    <w:rsid w:val="00C3451C"/>
    <w:rsid w:val="00C34F9F"/>
    <w:rsid w:val="00C40C63"/>
    <w:rsid w:val="00C42EED"/>
    <w:rsid w:val="00C52873"/>
    <w:rsid w:val="00C53489"/>
    <w:rsid w:val="00C62728"/>
    <w:rsid w:val="00C63FDA"/>
    <w:rsid w:val="00C66C12"/>
    <w:rsid w:val="00C74EAC"/>
    <w:rsid w:val="00C87789"/>
    <w:rsid w:val="00C90369"/>
    <w:rsid w:val="00CA3C82"/>
    <w:rsid w:val="00CA6CFB"/>
    <w:rsid w:val="00CB0111"/>
    <w:rsid w:val="00CB7FFB"/>
    <w:rsid w:val="00CC4082"/>
    <w:rsid w:val="00CC42BB"/>
    <w:rsid w:val="00CD54AA"/>
    <w:rsid w:val="00CE22D3"/>
    <w:rsid w:val="00CF1EA7"/>
    <w:rsid w:val="00CF55EC"/>
    <w:rsid w:val="00CF6B7B"/>
    <w:rsid w:val="00D01EFF"/>
    <w:rsid w:val="00D231D2"/>
    <w:rsid w:val="00D24648"/>
    <w:rsid w:val="00D31EC7"/>
    <w:rsid w:val="00D440F9"/>
    <w:rsid w:val="00D47F66"/>
    <w:rsid w:val="00D50CAE"/>
    <w:rsid w:val="00D5163A"/>
    <w:rsid w:val="00D55DD2"/>
    <w:rsid w:val="00D5736C"/>
    <w:rsid w:val="00D645EA"/>
    <w:rsid w:val="00D745E9"/>
    <w:rsid w:val="00D820EF"/>
    <w:rsid w:val="00D93B7D"/>
    <w:rsid w:val="00DA08A3"/>
    <w:rsid w:val="00DA1E01"/>
    <w:rsid w:val="00DA6025"/>
    <w:rsid w:val="00DA66A7"/>
    <w:rsid w:val="00DA77AB"/>
    <w:rsid w:val="00DC2961"/>
    <w:rsid w:val="00DC3FEB"/>
    <w:rsid w:val="00DC4A0C"/>
    <w:rsid w:val="00DD2B30"/>
    <w:rsid w:val="00DF52AD"/>
    <w:rsid w:val="00DF7E6B"/>
    <w:rsid w:val="00E03CD5"/>
    <w:rsid w:val="00E0559B"/>
    <w:rsid w:val="00E12A00"/>
    <w:rsid w:val="00E14714"/>
    <w:rsid w:val="00E1686B"/>
    <w:rsid w:val="00E17824"/>
    <w:rsid w:val="00E2454C"/>
    <w:rsid w:val="00E3618F"/>
    <w:rsid w:val="00E43819"/>
    <w:rsid w:val="00E53BEE"/>
    <w:rsid w:val="00E64C57"/>
    <w:rsid w:val="00E70469"/>
    <w:rsid w:val="00E73D44"/>
    <w:rsid w:val="00E761A2"/>
    <w:rsid w:val="00E811F6"/>
    <w:rsid w:val="00E83B27"/>
    <w:rsid w:val="00E92F1D"/>
    <w:rsid w:val="00E971BA"/>
    <w:rsid w:val="00E97802"/>
    <w:rsid w:val="00E97A2C"/>
    <w:rsid w:val="00EA0060"/>
    <w:rsid w:val="00EA3030"/>
    <w:rsid w:val="00EA75B2"/>
    <w:rsid w:val="00EB1F50"/>
    <w:rsid w:val="00EB6CDA"/>
    <w:rsid w:val="00EE26B6"/>
    <w:rsid w:val="00F06B69"/>
    <w:rsid w:val="00F17361"/>
    <w:rsid w:val="00F2105E"/>
    <w:rsid w:val="00F22952"/>
    <w:rsid w:val="00F44444"/>
    <w:rsid w:val="00F45758"/>
    <w:rsid w:val="00F47FCE"/>
    <w:rsid w:val="00F53E36"/>
    <w:rsid w:val="00F53EF3"/>
    <w:rsid w:val="00F54975"/>
    <w:rsid w:val="00F56AF0"/>
    <w:rsid w:val="00F856DE"/>
    <w:rsid w:val="00F931D8"/>
    <w:rsid w:val="00F94B76"/>
    <w:rsid w:val="00F95D50"/>
    <w:rsid w:val="00F9713C"/>
    <w:rsid w:val="00FA3875"/>
    <w:rsid w:val="00FA5117"/>
    <w:rsid w:val="00FA79F3"/>
    <w:rsid w:val="00FB18BE"/>
    <w:rsid w:val="00FB4994"/>
    <w:rsid w:val="00FC3566"/>
    <w:rsid w:val="00FC6B66"/>
    <w:rsid w:val="00FD2B1B"/>
    <w:rsid w:val="00FE2B22"/>
    <w:rsid w:val="00FF22B2"/>
    <w:rsid w:val="00FF304C"/>
    <w:rsid w:val="00FF7901"/>
    <w:rsid w:val="0D4E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4"/>
      <w:szCs w:val="24"/>
      <w:lang w:val="en-US" w:eastAsia="zh-TW" w:bidi="ar-SA"/>
      <w14:ligatures w14:val="standardContextual"/>
    </w:rPr>
  </w:style>
  <w:style w:type="paragraph" w:styleId="2">
    <w:name w:val="heading 1"/>
    <w:basedOn w:val="1"/>
    <w:next w:val="1"/>
    <w:link w:val="31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32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33"/>
    <w:semiHidden/>
    <w:unhideWhenUsed/>
    <w:qFormat/>
    <w:uiPriority w:val="9"/>
    <w:pPr>
      <w:keepNext/>
      <w:keepLines/>
      <w:spacing w:before="160" w:after="40"/>
      <w:outlineLvl w:val="2"/>
    </w:pPr>
    <w:rPr>
      <w:rFonts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34"/>
    <w:semiHidden/>
    <w:unhideWhenUsed/>
    <w:qFormat/>
    <w:uiPriority w:val="9"/>
    <w:pPr>
      <w:keepNext/>
      <w:keepLines/>
      <w:spacing w:before="160" w:after="40"/>
      <w:outlineLvl w:val="3"/>
    </w:pPr>
    <w:rPr>
      <w:rFonts w:eastAsiaTheme="majorEastAsia"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35"/>
    <w:semiHidden/>
    <w:unhideWhenUsed/>
    <w:qFormat/>
    <w:uiPriority w:val="9"/>
    <w:pPr>
      <w:keepNext/>
      <w:keepLines/>
      <w:spacing w:before="80" w:after="40"/>
      <w:outlineLvl w:val="4"/>
    </w:pPr>
    <w:rPr>
      <w:rFonts w:eastAsiaTheme="majorEastAsia" w:cstheme="majorBidi"/>
      <w:color w:val="104862" w:themeColor="accent1" w:themeShade="BF"/>
    </w:rPr>
  </w:style>
  <w:style w:type="paragraph" w:styleId="7">
    <w:name w:val="heading 6"/>
    <w:basedOn w:val="1"/>
    <w:next w:val="1"/>
    <w:link w:val="36"/>
    <w:semiHidden/>
    <w:unhideWhenUsed/>
    <w:qFormat/>
    <w:uiPriority w:val="9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8">
    <w:name w:val="heading 7"/>
    <w:basedOn w:val="1"/>
    <w:next w:val="1"/>
    <w:link w:val="37"/>
    <w:semiHidden/>
    <w:unhideWhenUsed/>
    <w:qFormat/>
    <w:uiPriority w:val="9"/>
    <w:pPr>
      <w:keepNext/>
      <w:keepLines/>
      <w:spacing w:before="40" w:after="0"/>
      <w:ind w:left="100" w:leftChars="100"/>
      <w:outlineLvl w:val="6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38"/>
    <w:semiHidden/>
    <w:unhideWhenUsed/>
    <w:qFormat/>
    <w:uiPriority w:val="9"/>
    <w:pPr>
      <w:keepNext/>
      <w:keepLines/>
      <w:spacing w:before="40" w:after="0"/>
      <w:ind w:left="200" w:leftChars="200"/>
      <w:outlineLvl w:val="7"/>
    </w:pPr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39"/>
    <w:semiHidden/>
    <w:unhideWhenUsed/>
    <w:qFormat/>
    <w:uiPriority w:val="9"/>
    <w:pPr>
      <w:keepNext/>
      <w:keepLines/>
      <w:spacing w:before="40" w:after="0"/>
      <w:ind w:left="300" w:leftChars="300"/>
      <w:outlineLvl w:val="8"/>
    </w:pPr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7">
    <w:name w:val="Default Paragraph Font"/>
    <w:semiHidden/>
    <w:unhideWhenUsed/>
    <w:qFormat/>
    <w:uiPriority w:val="1"/>
  </w:style>
  <w:style w:type="table" w:default="1" w:styleId="2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autoRedefine/>
    <w:unhideWhenUsed/>
    <w:qFormat/>
    <w:uiPriority w:val="39"/>
    <w:pPr>
      <w:ind w:left="2880" w:leftChars="1200"/>
    </w:pPr>
  </w:style>
  <w:style w:type="paragraph" w:styleId="12">
    <w:name w:val="annotation text"/>
    <w:basedOn w:val="1"/>
    <w:link w:val="50"/>
    <w:semiHidden/>
    <w:unhideWhenUsed/>
    <w:qFormat/>
    <w:uiPriority w:val="99"/>
  </w:style>
  <w:style w:type="paragraph" w:styleId="13">
    <w:name w:val="toc 5"/>
    <w:basedOn w:val="1"/>
    <w:next w:val="1"/>
    <w:autoRedefine/>
    <w:unhideWhenUsed/>
    <w:qFormat/>
    <w:uiPriority w:val="39"/>
    <w:pPr>
      <w:ind w:left="1920" w:leftChars="800"/>
    </w:pPr>
  </w:style>
  <w:style w:type="paragraph" w:styleId="14">
    <w:name w:val="toc 3"/>
    <w:basedOn w:val="1"/>
    <w:next w:val="1"/>
    <w:autoRedefine/>
    <w:unhideWhenUsed/>
    <w:qFormat/>
    <w:uiPriority w:val="39"/>
    <w:pPr>
      <w:widowControl/>
      <w:spacing w:after="100" w:line="259" w:lineRule="auto"/>
      <w:ind w:left="440"/>
    </w:pPr>
    <w:rPr>
      <w:rFonts w:cs="Times New Roman"/>
      <w:kern w:val="0"/>
      <w:sz w:val="22"/>
      <w:szCs w:val="22"/>
      <w14:ligatures w14:val="none"/>
    </w:rPr>
  </w:style>
  <w:style w:type="paragraph" w:styleId="15">
    <w:name w:val="toc 8"/>
    <w:basedOn w:val="1"/>
    <w:next w:val="1"/>
    <w:autoRedefine/>
    <w:unhideWhenUsed/>
    <w:qFormat/>
    <w:uiPriority w:val="39"/>
    <w:pPr>
      <w:ind w:left="3360" w:leftChars="1400"/>
    </w:pPr>
  </w:style>
  <w:style w:type="paragraph" w:styleId="16">
    <w:name w:val="footer"/>
    <w:basedOn w:val="1"/>
    <w:link w:val="53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17">
    <w:name w:val="header"/>
    <w:basedOn w:val="1"/>
    <w:link w:val="52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18">
    <w:name w:val="toc 1"/>
    <w:basedOn w:val="1"/>
    <w:next w:val="1"/>
    <w:autoRedefine/>
    <w:unhideWhenUsed/>
    <w:qFormat/>
    <w:uiPriority w:val="39"/>
    <w:pPr>
      <w:widowControl/>
      <w:tabs>
        <w:tab w:val="left" w:pos="1440"/>
        <w:tab w:val="right" w:leader="dot" w:pos="10195"/>
      </w:tabs>
      <w:spacing w:after="100" w:line="259" w:lineRule="auto"/>
    </w:pPr>
    <w:rPr>
      <w:rFonts w:cs="Times New Roman"/>
      <w:kern w:val="0"/>
      <w:sz w:val="22"/>
      <w:szCs w:val="22"/>
      <w14:ligatures w14:val="none"/>
    </w:rPr>
  </w:style>
  <w:style w:type="paragraph" w:styleId="19">
    <w:name w:val="toc 4"/>
    <w:basedOn w:val="1"/>
    <w:next w:val="1"/>
    <w:autoRedefine/>
    <w:unhideWhenUsed/>
    <w:qFormat/>
    <w:uiPriority w:val="39"/>
    <w:pPr>
      <w:ind w:left="1440" w:leftChars="600"/>
    </w:pPr>
  </w:style>
  <w:style w:type="paragraph" w:styleId="20">
    <w:name w:val="Subtitle"/>
    <w:basedOn w:val="1"/>
    <w:next w:val="1"/>
    <w:link w:val="41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1">
    <w:name w:val="toc 6"/>
    <w:basedOn w:val="1"/>
    <w:next w:val="1"/>
    <w:autoRedefine/>
    <w:unhideWhenUsed/>
    <w:qFormat/>
    <w:uiPriority w:val="39"/>
    <w:pPr>
      <w:ind w:left="2400" w:leftChars="1000"/>
    </w:pPr>
  </w:style>
  <w:style w:type="paragraph" w:styleId="22">
    <w:name w:val="toc 2"/>
    <w:basedOn w:val="1"/>
    <w:next w:val="1"/>
    <w:autoRedefine/>
    <w:unhideWhenUsed/>
    <w:qFormat/>
    <w:uiPriority w:val="39"/>
    <w:pPr>
      <w:widowControl/>
      <w:spacing w:after="100" w:line="259" w:lineRule="auto"/>
      <w:ind w:left="220"/>
    </w:pPr>
    <w:rPr>
      <w:rFonts w:cs="Times New Roman"/>
      <w:kern w:val="0"/>
      <w:sz w:val="22"/>
      <w:szCs w:val="22"/>
      <w14:ligatures w14:val="none"/>
    </w:rPr>
  </w:style>
  <w:style w:type="paragraph" w:styleId="23">
    <w:name w:val="toc 9"/>
    <w:basedOn w:val="1"/>
    <w:next w:val="1"/>
    <w:autoRedefine/>
    <w:unhideWhenUsed/>
    <w:qFormat/>
    <w:uiPriority w:val="39"/>
    <w:pPr>
      <w:ind w:left="3840" w:leftChars="1600"/>
    </w:pPr>
  </w:style>
  <w:style w:type="paragraph" w:styleId="24">
    <w:name w:val="Title"/>
    <w:basedOn w:val="1"/>
    <w:next w:val="1"/>
    <w:link w:val="40"/>
    <w:qFormat/>
    <w:uiPriority w:val="10"/>
    <w:pPr>
      <w:spacing w:after="80" w:line="240" w:lineRule="auto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5">
    <w:name w:val="annotation subject"/>
    <w:basedOn w:val="12"/>
    <w:next w:val="12"/>
    <w:link w:val="51"/>
    <w:semiHidden/>
    <w:unhideWhenUsed/>
    <w:qFormat/>
    <w:uiPriority w:val="99"/>
    <w:rPr>
      <w:b/>
      <w:bCs/>
    </w:rPr>
  </w:style>
  <w:style w:type="character" w:styleId="28">
    <w:name w:val="FollowedHyperlink"/>
    <w:basedOn w:val="27"/>
    <w:semiHidden/>
    <w:unhideWhenUsed/>
    <w:qFormat/>
    <w:uiPriority w:val="99"/>
    <w:rPr>
      <w:color w:val="96607D" w:themeColor="followedHyperlink"/>
      <w:u w:val="single"/>
      <w14:textFill>
        <w14:solidFill>
          <w14:schemeClr w14:val="folHlink"/>
        </w14:solidFill>
      </w14:textFill>
    </w:rPr>
  </w:style>
  <w:style w:type="character" w:styleId="29">
    <w:name w:val="Hyperlink"/>
    <w:basedOn w:val="27"/>
    <w:unhideWhenUsed/>
    <w:qFormat/>
    <w:uiPriority w:val="99"/>
    <w:rPr>
      <w:color w:val="467886" w:themeColor="hyperlink"/>
      <w:u w:val="single"/>
      <w14:textFill>
        <w14:solidFill>
          <w14:schemeClr w14:val="hlink"/>
        </w14:solidFill>
      </w14:textFill>
    </w:rPr>
  </w:style>
  <w:style w:type="character" w:styleId="30">
    <w:name w:val="annotation reference"/>
    <w:basedOn w:val="27"/>
    <w:semiHidden/>
    <w:unhideWhenUsed/>
    <w:qFormat/>
    <w:uiPriority w:val="99"/>
    <w:rPr>
      <w:sz w:val="18"/>
      <w:szCs w:val="18"/>
    </w:rPr>
  </w:style>
  <w:style w:type="character" w:customStyle="1" w:styleId="31">
    <w:name w:val="标题 1 字符"/>
    <w:basedOn w:val="27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32">
    <w:name w:val="标题 2 字符"/>
    <w:basedOn w:val="27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33">
    <w:name w:val="标题 3 字符"/>
    <w:basedOn w:val="27"/>
    <w:link w:val="4"/>
    <w:semiHidden/>
    <w:qFormat/>
    <w:uiPriority w:val="9"/>
    <w:rPr>
      <w:rFonts w:eastAsiaTheme="majorEastAsia" w:cstheme="majorBidi"/>
      <w:color w:val="104862" w:themeColor="accent1" w:themeShade="BF"/>
      <w:sz w:val="32"/>
      <w:szCs w:val="32"/>
    </w:rPr>
  </w:style>
  <w:style w:type="character" w:customStyle="1" w:styleId="34">
    <w:name w:val="标题 4 字符"/>
    <w:basedOn w:val="27"/>
    <w:link w:val="5"/>
    <w:semiHidden/>
    <w:qFormat/>
    <w:uiPriority w:val="9"/>
    <w:rPr>
      <w:rFonts w:eastAsiaTheme="majorEastAsia" w:cstheme="majorBidi"/>
      <w:color w:val="104862" w:themeColor="accent1" w:themeShade="BF"/>
      <w:sz w:val="28"/>
      <w:szCs w:val="28"/>
    </w:rPr>
  </w:style>
  <w:style w:type="character" w:customStyle="1" w:styleId="35">
    <w:name w:val="标题 5 字符"/>
    <w:basedOn w:val="27"/>
    <w:link w:val="6"/>
    <w:semiHidden/>
    <w:qFormat/>
    <w:uiPriority w:val="9"/>
    <w:rPr>
      <w:rFonts w:eastAsiaTheme="majorEastAsia" w:cstheme="majorBidi"/>
      <w:color w:val="104862" w:themeColor="accent1" w:themeShade="BF"/>
    </w:rPr>
  </w:style>
  <w:style w:type="character" w:customStyle="1" w:styleId="36">
    <w:name w:val="标题 6 字符"/>
    <w:basedOn w:val="27"/>
    <w:link w:val="7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7">
    <w:name w:val="标题 7 字符"/>
    <w:basedOn w:val="27"/>
    <w:link w:val="8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8">
    <w:name w:val="标题 8 字符"/>
    <w:basedOn w:val="27"/>
    <w:link w:val="9"/>
    <w:semiHidden/>
    <w:qFormat/>
    <w:uiPriority w:val="9"/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39">
    <w:name w:val="标题 9 字符"/>
    <w:basedOn w:val="27"/>
    <w:link w:val="10"/>
    <w:semiHidden/>
    <w:qFormat/>
    <w:uiPriority w:val="9"/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40">
    <w:name w:val="标题 字符"/>
    <w:basedOn w:val="27"/>
    <w:link w:val="2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41">
    <w:name w:val="副标题 字符"/>
    <w:basedOn w:val="27"/>
    <w:link w:val="20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42">
    <w:name w:val="Quote"/>
    <w:basedOn w:val="1"/>
    <w:next w:val="1"/>
    <w:link w:val="43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43">
    <w:name w:val="引用 字符"/>
    <w:basedOn w:val="27"/>
    <w:link w:val="42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44">
    <w:name w:val="List Paragraph"/>
    <w:basedOn w:val="1"/>
    <w:qFormat/>
    <w:uiPriority w:val="34"/>
    <w:pPr>
      <w:ind w:left="720"/>
      <w:contextualSpacing/>
    </w:pPr>
  </w:style>
  <w:style w:type="character" w:customStyle="1" w:styleId="45">
    <w:name w:val="Intense Emphasis"/>
    <w:basedOn w:val="27"/>
    <w:qFormat/>
    <w:uiPriority w:val="21"/>
    <w:rPr>
      <w:i/>
      <w:iCs/>
      <w:color w:val="104862" w:themeColor="accent1" w:themeShade="BF"/>
    </w:rPr>
  </w:style>
  <w:style w:type="paragraph" w:styleId="46">
    <w:name w:val="Intense Quote"/>
    <w:basedOn w:val="1"/>
    <w:next w:val="1"/>
    <w:link w:val="47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47">
    <w:name w:val="明显引用 字符"/>
    <w:basedOn w:val="27"/>
    <w:link w:val="46"/>
    <w:qFormat/>
    <w:uiPriority w:val="30"/>
    <w:rPr>
      <w:i/>
      <w:iCs/>
      <w:color w:val="104862" w:themeColor="accent1" w:themeShade="BF"/>
    </w:rPr>
  </w:style>
  <w:style w:type="character" w:customStyle="1" w:styleId="48">
    <w:name w:val="Intense Reference"/>
    <w:basedOn w:val="27"/>
    <w:qFormat/>
    <w:uiPriority w:val="32"/>
    <w:rPr>
      <w:b/>
      <w:bCs/>
      <w:smallCaps/>
      <w:color w:val="104862" w:themeColor="accent1" w:themeShade="BF"/>
      <w:spacing w:val="5"/>
    </w:rPr>
  </w:style>
  <w:style w:type="paragraph" w:customStyle="1" w:styleId="49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outlineLvl w:val="9"/>
    </w:pPr>
    <w:rPr>
      <w:kern w:val="0"/>
      <w:sz w:val="32"/>
      <w:szCs w:val="32"/>
      <w14:ligatures w14:val="none"/>
    </w:rPr>
  </w:style>
  <w:style w:type="character" w:customStyle="1" w:styleId="50">
    <w:name w:val="批注文字 字符"/>
    <w:basedOn w:val="27"/>
    <w:link w:val="12"/>
    <w:semiHidden/>
    <w:qFormat/>
    <w:uiPriority w:val="99"/>
  </w:style>
  <w:style w:type="character" w:customStyle="1" w:styleId="51">
    <w:name w:val="批注主题 字符"/>
    <w:basedOn w:val="50"/>
    <w:link w:val="25"/>
    <w:semiHidden/>
    <w:qFormat/>
    <w:uiPriority w:val="99"/>
    <w:rPr>
      <w:b/>
      <w:bCs/>
    </w:rPr>
  </w:style>
  <w:style w:type="character" w:customStyle="1" w:styleId="52">
    <w:name w:val="页眉 字符"/>
    <w:basedOn w:val="27"/>
    <w:link w:val="17"/>
    <w:qFormat/>
    <w:uiPriority w:val="99"/>
    <w:rPr>
      <w:sz w:val="20"/>
      <w:szCs w:val="20"/>
    </w:rPr>
  </w:style>
  <w:style w:type="character" w:customStyle="1" w:styleId="53">
    <w:name w:val="页脚 字符"/>
    <w:basedOn w:val="27"/>
    <w:link w:val="16"/>
    <w:qFormat/>
    <w:uiPriority w:val="99"/>
    <w:rPr>
      <w:sz w:val="20"/>
      <w:szCs w:val="20"/>
    </w:rPr>
  </w:style>
  <w:style w:type="character" w:customStyle="1" w:styleId="54">
    <w:name w:val="Unresolved Mention"/>
    <w:basedOn w:val="2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0" Type="http://schemas.openxmlformats.org/officeDocument/2006/relationships/fontTable" Target="fontTable.xml"/><Relationship Id="rId21" Type="http://schemas.openxmlformats.org/officeDocument/2006/relationships/image" Target="media/image16.png"/><Relationship Id="rId209" Type="http://schemas.openxmlformats.org/officeDocument/2006/relationships/customXml" Target="../customXml/item1.xml"/><Relationship Id="rId208" Type="http://schemas.openxmlformats.org/officeDocument/2006/relationships/numbering" Target="numbering.xml"/><Relationship Id="rId207" Type="http://schemas.openxmlformats.org/officeDocument/2006/relationships/image" Target="media/image202.png"/><Relationship Id="rId206" Type="http://schemas.openxmlformats.org/officeDocument/2006/relationships/image" Target="media/image201.png"/><Relationship Id="rId205" Type="http://schemas.openxmlformats.org/officeDocument/2006/relationships/image" Target="media/image200.png"/><Relationship Id="rId204" Type="http://schemas.openxmlformats.org/officeDocument/2006/relationships/image" Target="media/image199.png"/><Relationship Id="rId203" Type="http://schemas.openxmlformats.org/officeDocument/2006/relationships/image" Target="media/image198.png"/><Relationship Id="rId202" Type="http://schemas.openxmlformats.org/officeDocument/2006/relationships/image" Target="media/image197.png"/><Relationship Id="rId201" Type="http://schemas.openxmlformats.org/officeDocument/2006/relationships/image" Target="media/image196.png"/><Relationship Id="rId200" Type="http://schemas.openxmlformats.org/officeDocument/2006/relationships/image" Target="media/image195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9" Type="http://schemas.openxmlformats.org/officeDocument/2006/relationships/image" Target="media/image194.png"/><Relationship Id="rId198" Type="http://schemas.openxmlformats.org/officeDocument/2006/relationships/image" Target="media/image193.png"/><Relationship Id="rId197" Type="http://schemas.openxmlformats.org/officeDocument/2006/relationships/image" Target="media/image192.png"/><Relationship Id="rId196" Type="http://schemas.openxmlformats.org/officeDocument/2006/relationships/image" Target="media/image191.png"/><Relationship Id="rId195" Type="http://schemas.openxmlformats.org/officeDocument/2006/relationships/image" Target="media/image190.png"/><Relationship Id="rId194" Type="http://schemas.openxmlformats.org/officeDocument/2006/relationships/image" Target="media/image189.png"/><Relationship Id="rId193" Type="http://schemas.openxmlformats.org/officeDocument/2006/relationships/image" Target="media/image188.png"/><Relationship Id="rId192" Type="http://schemas.openxmlformats.org/officeDocument/2006/relationships/image" Target="media/image187.png"/><Relationship Id="rId191" Type="http://schemas.openxmlformats.org/officeDocument/2006/relationships/image" Target="media/image186.png"/><Relationship Id="rId190" Type="http://schemas.openxmlformats.org/officeDocument/2006/relationships/image" Target="media/image185.png"/><Relationship Id="rId19" Type="http://schemas.openxmlformats.org/officeDocument/2006/relationships/image" Target="media/image14.png"/><Relationship Id="rId189" Type="http://schemas.openxmlformats.org/officeDocument/2006/relationships/image" Target="media/image184.png"/><Relationship Id="rId188" Type="http://schemas.openxmlformats.org/officeDocument/2006/relationships/image" Target="media/image183.png"/><Relationship Id="rId187" Type="http://schemas.openxmlformats.org/officeDocument/2006/relationships/image" Target="media/image182.png"/><Relationship Id="rId186" Type="http://schemas.openxmlformats.org/officeDocument/2006/relationships/image" Target="media/image181.png"/><Relationship Id="rId185" Type="http://schemas.openxmlformats.org/officeDocument/2006/relationships/image" Target="media/image180.png"/><Relationship Id="rId184" Type="http://schemas.openxmlformats.org/officeDocument/2006/relationships/image" Target="media/image179.png"/><Relationship Id="rId183" Type="http://schemas.openxmlformats.org/officeDocument/2006/relationships/image" Target="media/image178.png"/><Relationship Id="rId182" Type="http://schemas.openxmlformats.org/officeDocument/2006/relationships/image" Target="media/image177.png"/><Relationship Id="rId181" Type="http://schemas.openxmlformats.org/officeDocument/2006/relationships/image" Target="media/image176.png"/><Relationship Id="rId180" Type="http://schemas.openxmlformats.org/officeDocument/2006/relationships/image" Target="media/image175.png"/><Relationship Id="rId18" Type="http://schemas.openxmlformats.org/officeDocument/2006/relationships/image" Target="media/image13.png"/><Relationship Id="rId179" Type="http://schemas.openxmlformats.org/officeDocument/2006/relationships/image" Target="media/image174.png"/><Relationship Id="rId178" Type="http://schemas.openxmlformats.org/officeDocument/2006/relationships/image" Target="media/image173.png"/><Relationship Id="rId177" Type="http://schemas.openxmlformats.org/officeDocument/2006/relationships/image" Target="media/image172.png"/><Relationship Id="rId176" Type="http://schemas.openxmlformats.org/officeDocument/2006/relationships/image" Target="media/image171.png"/><Relationship Id="rId175" Type="http://schemas.openxmlformats.org/officeDocument/2006/relationships/image" Target="media/image170.png"/><Relationship Id="rId174" Type="http://schemas.openxmlformats.org/officeDocument/2006/relationships/image" Target="media/image169.png"/><Relationship Id="rId173" Type="http://schemas.openxmlformats.org/officeDocument/2006/relationships/image" Target="media/image168.png"/><Relationship Id="rId172" Type="http://schemas.openxmlformats.org/officeDocument/2006/relationships/image" Target="media/image167.png"/><Relationship Id="rId171" Type="http://schemas.openxmlformats.org/officeDocument/2006/relationships/image" Target="media/image166.png"/><Relationship Id="rId170" Type="http://schemas.openxmlformats.org/officeDocument/2006/relationships/image" Target="media/image165.png"/><Relationship Id="rId17" Type="http://schemas.openxmlformats.org/officeDocument/2006/relationships/image" Target="media/image12.png"/><Relationship Id="rId169" Type="http://schemas.openxmlformats.org/officeDocument/2006/relationships/image" Target="media/image164.png"/><Relationship Id="rId168" Type="http://schemas.openxmlformats.org/officeDocument/2006/relationships/image" Target="media/image163.png"/><Relationship Id="rId167" Type="http://schemas.openxmlformats.org/officeDocument/2006/relationships/image" Target="media/image162.png"/><Relationship Id="rId166" Type="http://schemas.openxmlformats.org/officeDocument/2006/relationships/image" Target="media/image161.png"/><Relationship Id="rId165" Type="http://schemas.openxmlformats.org/officeDocument/2006/relationships/image" Target="media/image160.png"/><Relationship Id="rId164" Type="http://schemas.openxmlformats.org/officeDocument/2006/relationships/image" Target="media/image159.png"/><Relationship Id="rId163" Type="http://schemas.openxmlformats.org/officeDocument/2006/relationships/image" Target="media/image158.png"/><Relationship Id="rId162" Type="http://schemas.openxmlformats.org/officeDocument/2006/relationships/image" Target="media/image157.png"/><Relationship Id="rId161" Type="http://schemas.openxmlformats.org/officeDocument/2006/relationships/image" Target="media/image156.png"/><Relationship Id="rId160" Type="http://schemas.openxmlformats.org/officeDocument/2006/relationships/image" Target="media/image155.png"/><Relationship Id="rId16" Type="http://schemas.openxmlformats.org/officeDocument/2006/relationships/image" Target="media/image11.png"/><Relationship Id="rId159" Type="http://schemas.openxmlformats.org/officeDocument/2006/relationships/image" Target="media/image154.png"/><Relationship Id="rId158" Type="http://schemas.openxmlformats.org/officeDocument/2006/relationships/image" Target="media/image153.png"/><Relationship Id="rId157" Type="http://schemas.openxmlformats.org/officeDocument/2006/relationships/image" Target="media/image152.png"/><Relationship Id="rId156" Type="http://schemas.openxmlformats.org/officeDocument/2006/relationships/image" Target="media/image151.png"/><Relationship Id="rId155" Type="http://schemas.openxmlformats.org/officeDocument/2006/relationships/image" Target="media/image150.png"/><Relationship Id="rId154" Type="http://schemas.openxmlformats.org/officeDocument/2006/relationships/image" Target="media/image149.png"/><Relationship Id="rId153" Type="http://schemas.openxmlformats.org/officeDocument/2006/relationships/image" Target="media/image148.png"/><Relationship Id="rId152" Type="http://schemas.openxmlformats.org/officeDocument/2006/relationships/image" Target="media/image147.png"/><Relationship Id="rId151" Type="http://schemas.openxmlformats.org/officeDocument/2006/relationships/image" Target="media/image146.png"/><Relationship Id="rId150" Type="http://schemas.openxmlformats.org/officeDocument/2006/relationships/image" Target="media/image145.png"/><Relationship Id="rId15" Type="http://schemas.openxmlformats.org/officeDocument/2006/relationships/image" Target="media/image10.png"/><Relationship Id="rId149" Type="http://schemas.openxmlformats.org/officeDocument/2006/relationships/image" Target="media/image144.png"/><Relationship Id="rId148" Type="http://schemas.openxmlformats.org/officeDocument/2006/relationships/image" Target="media/image143.png"/><Relationship Id="rId147" Type="http://schemas.openxmlformats.org/officeDocument/2006/relationships/image" Target="media/image142.png"/><Relationship Id="rId146" Type="http://schemas.openxmlformats.org/officeDocument/2006/relationships/image" Target="media/image141.png"/><Relationship Id="rId145" Type="http://schemas.openxmlformats.org/officeDocument/2006/relationships/image" Target="media/image140.png"/><Relationship Id="rId144" Type="http://schemas.openxmlformats.org/officeDocument/2006/relationships/image" Target="media/image139.png"/><Relationship Id="rId143" Type="http://schemas.openxmlformats.org/officeDocument/2006/relationships/image" Target="media/image138.png"/><Relationship Id="rId142" Type="http://schemas.openxmlformats.org/officeDocument/2006/relationships/image" Target="media/image137.png"/><Relationship Id="rId141" Type="http://schemas.openxmlformats.org/officeDocument/2006/relationships/image" Target="media/image136.png"/><Relationship Id="rId140" Type="http://schemas.openxmlformats.org/officeDocument/2006/relationships/image" Target="media/image135.png"/><Relationship Id="rId14" Type="http://schemas.openxmlformats.org/officeDocument/2006/relationships/image" Target="media/image9.png"/><Relationship Id="rId139" Type="http://schemas.openxmlformats.org/officeDocument/2006/relationships/image" Target="media/image134.png"/><Relationship Id="rId138" Type="http://schemas.openxmlformats.org/officeDocument/2006/relationships/image" Target="media/image133.png"/><Relationship Id="rId137" Type="http://schemas.openxmlformats.org/officeDocument/2006/relationships/image" Target="media/image132.png"/><Relationship Id="rId136" Type="http://schemas.openxmlformats.org/officeDocument/2006/relationships/image" Target="media/image131.png"/><Relationship Id="rId135" Type="http://schemas.openxmlformats.org/officeDocument/2006/relationships/image" Target="media/image130.png"/><Relationship Id="rId134" Type="http://schemas.openxmlformats.org/officeDocument/2006/relationships/image" Target="media/image129.png"/><Relationship Id="rId133" Type="http://schemas.openxmlformats.org/officeDocument/2006/relationships/image" Target="media/image128.png"/><Relationship Id="rId132" Type="http://schemas.openxmlformats.org/officeDocument/2006/relationships/image" Target="media/image127.png"/><Relationship Id="rId131" Type="http://schemas.openxmlformats.org/officeDocument/2006/relationships/image" Target="media/image126.png"/><Relationship Id="rId130" Type="http://schemas.openxmlformats.org/officeDocument/2006/relationships/image" Target="media/image125.png"/><Relationship Id="rId13" Type="http://schemas.openxmlformats.org/officeDocument/2006/relationships/image" Target="media/image8.png"/><Relationship Id="rId129" Type="http://schemas.openxmlformats.org/officeDocument/2006/relationships/image" Target="media/image124.png"/><Relationship Id="rId128" Type="http://schemas.openxmlformats.org/officeDocument/2006/relationships/image" Target="media/image123.png"/><Relationship Id="rId127" Type="http://schemas.openxmlformats.org/officeDocument/2006/relationships/image" Target="media/image122.png"/><Relationship Id="rId126" Type="http://schemas.openxmlformats.org/officeDocument/2006/relationships/image" Target="media/image121.png"/><Relationship Id="rId125" Type="http://schemas.openxmlformats.org/officeDocument/2006/relationships/image" Target="media/image120.png"/><Relationship Id="rId124" Type="http://schemas.openxmlformats.org/officeDocument/2006/relationships/image" Target="media/image119.png"/><Relationship Id="rId123" Type="http://schemas.openxmlformats.org/officeDocument/2006/relationships/image" Target="media/image118.png"/><Relationship Id="rId122" Type="http://schemas.openxmlformats.org/officeDocument/2006/relationships/image" Target="media/image117.png"/><Relationship Id="rId121" Type="http://schemas.openxmlformats.org/officeDocument/2006/relationships/image" Target="media/image116.png"/><Relationship Id="rId120" Type="http://schemas.openxmlformats.org/officeDocument/2006/relationships/image" Target="media/image115.png"/><Relationship Id="rId12" Type="http://schemas.openxmlformats.org/officeDocument/2006/relationships/image" Target="media/image7.png"/><Relationship Id="rId119" Type="http://schemas.openxmlformats.org/officeDocument/2006/relationships/image" Target="media/image114.png"/><Relationship Id="rId118" Type="http://schemas.openxmlformats.org/officeDocument/2006/relationships/image" Target="media/image113.png"/><Relationship Id="rId117" Type="http://schemas.openxmlformats.org/officeDocument/2006/relationships/image" Target="media/image112.png"/><Relationship Id="rId116" Type="http://schemas.openxmlformats.org/officeDocument/2006/relationships/image" Target="media/image111.png"/><Relationship Id="rId115" Type="http://schemas.openxmlformats.org/officeDocument/2006/relationships/image" Target="media/image110.png"/><Relationship Id="rId114" Type="http://schemas.openxmlformats.org/officeDocument/2006/relationships/image" Target="media/image109.png"/><Relationship Id="rId113" Type="http://schemas.openxmlformats.org/officeDocument/2006/relationships/image" Target="media/image108.png"/><Relationship Id="rId112" Type="http://schemas.openxmlformats.org/officeDocument/2006/relationships/image" Target="media/image107.png"/><Relationship Id="rId111" Type="http://schemas.openxmlformats.org/officeDocument/2006/relationships/image" Target="media/image106.png"/><Relationship Id="rId110" Type="http://schemas.openxmlformats.org/officeDocument/2006/relationships/image" Target="media/image105.png"/><Relationship Id="rId11" Type="http://schemas.openxmlformats.org/officeDocument/2006/relationships/image" Target="media/image6.png"/><Relationship Id="rId109" Type="http://schemas.openxmlformats.org/officeDocument/2006/relationships/image" Target="media/image104.png"/><Relationship Id="rId108" Type="http://schemas.openxmlformats.org/officeDocument/2006/relationships/image" Target="media/image103.png"/><Relationship Id="rId107" Type="http://schemas.openxmlformats.org/officeDocument/2006/relationships/image" Target="media/image102.png"/><Relationship Id="rId106" Type="http://schemas.openxmlformats.org/officeDocument/2006/relationships/image" Target="media/image101.png"/><Relationship Id="rId105" Type="http://schemas.openxmlformats.org/officeDocument/2006/relationships/image" Target="media/image100.pn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47FCDE-CA4F-4A96-BF4F-3FE73AB4685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257</Pages>
  <Words>16114</Words>
  <Characters>16985</Characters>
  <Lines>251</Lines>
  <Paragraphs>70</Paragraphs>
  <TotalTime>5382</TotalTime>
  <ScaleCrop>false</ScaleCrop>
  <LinksUpToDate>false</LinksUpToDate>
  <CharactersWithSpaces>18824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2025-07-14T02:46:00Z</dcterms:created>
  <dc:creator>peiyi lee</dc:creator>
  <cp:lastModifiedBy>Jack Chang</cp:lastModifiedBy>
  <dcterms:modified xsi:type="dcterms:W3CDTF">2025-08-04T01:10:01Z</dcterms:modified>
  <cp:revision>245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eyJoZGlkIjoiNGRkZjVjYWYyNzM1N2M5ZGViNmZhNzE4ZjlhNTFiZTIiLCJ1c2VySWQiOiIxMTQzOTg5MTcxIn0=</vt:lpwstr>
  </property>
  <property fmtid="{D5CDD505-2E9C-101B-9397-08002B2CF9AE}" pid="3" name="KSOProductBuildVer">
    <vt:lpwstr>2052-12.1.0.21915</vt:lpwstr>
  </property>
  <property fmtid="{D5CDD505-2E9C-101B-9397-08002B2CF9AE}" pid="4" name="ICV">
    <vt:lpwstr>B73217F463B841F8AF6861CEF1A5FF80_12</vt:lpwstr>
  </property>
</Properties>
</file>